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314BCA51" w:rsidR="00454CE8" w:rsidRPr="00B61A73" w:rsidRDefault="008312F6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B61A73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B61A73">
        <w:rPr>
          <w:rFonts w:asciiTheme="majorHAnsi" w:hAnsiTheme="majorHAnsi" w:cstheme="majorHAnsi"/>
          <w:lang w:val="en-US"/>
        </w:rPr>
        <w:br/>
      </w: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SciELO 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Bra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>z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il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Criteria</w:t>
      </w:r>
    </w:p>
    <w:p w14:paraId="37472297" w14:textId="60A47680" w:rsidR="008312F6" w:rsidRPr="00B61A73" w:rsidRDefault="00454CE8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D52A44" w:rsidRPr="00B61A73">
        <w:rPr>
          <w:rFonts w:asciiTheme="majorHAnsi" w:hAnsiTheme="majorHAnsi" w:cstheme="majorHAnsi"/>
          <w:sz w:val="32"/>
          <w:szCs w:val="32"/>
          <w:lang w:val="en-US"/>
        </w:rPr>
        <w:t>Open Science Compliance Form</w:t>
      </w:r>
      <w:r w:rsidR="008312F6" w:rsidRPr="00B61A73">
        <w:rPr>
          <w:rFonts w:asciiTheme="majorHAnsi" w:hAnsiTheme="majorHAnsi" w:cstheme="majorHAnsi"/>
          <w:sz w:val="32"/>
          <w:szCs w:val="32"/>
          <w:lang w:val="en-US"/>
        </w:rPr>
        <w:br/>
      </w:r>
      <w:r w:rsidR="008312F6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</w:t>
      </w:r>
      <w:r w:rsidR="008312F6" w:rsidRPr="00B61A73">
        <w:rPr>
          <w:rFonts w:asciiTheme="majorHAnsi" w:hAnsiTheme="majorHAnsi" w:cstheme="majorHAnsi"/>
          <w:lang w:val="en-US"/>
        </w:rPr>
        <w:t xml:space="preserve">   </w:t>
      </w:r>
      <w:r w:rsidR="00D52A44" w:rsidRPr="00B61A73">
        <w:rPr>
          <w:rFonts w:asciiTheme="majorHAnsi" w:hAnsiTheme="majorHAnsi" w:cstheme="majorHAnsi"/>
          <w:lang w:val="en-US"/>
        </w:rPr>
        <w:t xml:space="preserve">Version of </w:t>
      </w:r>
      <w:r w:rsidR="00825A20">
        <w:rPr>
          <w:rFonts w:asciiTheme="majorHAnsi" w:hAnsiTheme="majorHAnsi" w:cstheme="majorHAnsi"/>
          <w:lang w:val="en-US"/>
        </w:rPr>
        <w:t>June 29</w:t>
      </w:r>
      <w:r w:rsidR="00D52A44" w:rsidRPr="00B61A73">
        <w:rPr>
          <w:rFonts w:asciiTheme="majorHAnsi" w:hAnsiTheme="majorHAnsi" w:cstheme="majorHAnsi"/>
          <w:vertAlign w:val="superscript"/>
          <w:lang w:val="en-US"/>
        </w:rPr>
        <w:t>th</w:t>
      </w:r>
      <w:r w:rsidR="00D52A44" w:rsidRPr="00B61A73">
        <w:rPr>
          <w:rFonts w:asciiTheme="majorHAnsi" w:hAnsiTheme="majorHAnsi" w:cstheme="majorHAnsi"/>
          <w:lang w:val="en-US"/>
        </w:rPr>
        <w:t xml:space="preserve">, </w:t>
      </w:r>
      <w:r w:rsidR="008312F6" w:rsidRPr="00B61A73">
        <w:rPr>
          <w:rFonts w:asciiTheme="majorHAnsi" w:hAnsiTheme="majorHAnsi" w:cstheme="majorHAnsi"/>
          <w:lang w:val="en-US"/>
        </w:rPr>
        <w:t>2020</w:t>
      </w:r>
      <w:r w:rsidR="00D52A44" w:rsidRPr="00B61A73">
        <w:rPr>
          <w:rFonts w:asciiTheme="majorHAnsi" w:hAnsiTheme="majorHAnsi" w:cstheme="majorHAnsi"/>
          <w:lang w:val="en-US"/>
        </w:rPr>
        <w:t xml:space="preserve"> </w:t>
      </w:r>
    </w:p>
    <w:p w14:paraId="4B129F35" w14:textId="310499E8" w:rsidR="00DA4C6C" w:rsidRPr="00B61A73" w:rsidRDefault="00633DE1" w:rsidP="00AB5862">
      <w:pPr>
        <w:jc w:val="both"/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 xml:space="preserve">text are properly cited and referenced; </w:t>
      </w:r>
      <w:proofErr w:type="gramStart"/>
      <w:r w:rsidR="00D52A44" w:rsidRPr="00B61A73">
        <w:rPr>
          <w:rFonts w:asciiTheme="majorHAnsi" w:hAnsiTheme="majorHAnsi" w:cstheme="majorHAnsi"/>
          <w:lang w:val="en-US"/>
        </w:rPr>
        <w:t>and,</w:t>
      </w:r>
      <w:proofErr w:type="gramEnd"/>
      <w:r w:rsidR="00D52A44" w:rsidRPr="00B61A73">
        <w:rPr>
          <w:rFonts w:asciiTheme="majorHAnsi" w:hAnsiTheme="majorHAnsi" w:cstheme="majorHAnsi"/>
          <w:lang w:val="en-US"/>
        </w:rPr>
        <w:t xml:space="preserve">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AB5862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AB5862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AB5862">
      <w:pPr>
        <w:jc w:val="both"/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AB5862" w14:paraId="18676519" w14:textId="77777777" w:rsidTr="00EA7D41">
        <w:tc>
          <w:tcPr>
            <w:tcW w:w="8494" w:type="dxa"/>
            <w:gridSpan w:val="2"/>
          </w:tcPr>
          <w:p w14:paraId="5DE0E96A" w14:textId="34D67AE8" w:rsidR="00D366E2" w:rsidRPr="00B61A73" w:rsidRDefault="00A0273F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A0273F">
              <w:rPr>
                <w:rFonts w:asciiTheme="majorHAnsi" w:hAnsiTheme="majorHAnsi" w:cstheme="majorHAnsi"/>
                <w:lang w:val="en-US"/>
              </w:rPr>
              <w:t xml:space="preserve">Are the contents underlying the manuscript </w:t>
            </w:r>
            <w:r>
              <w:rPr>
                <w:rFonts w:asciiTheme="majorHAnsi" w:hAnsiTheme="majorHAnsi" w:cstheme="majorHAnsi"/>
                <w:lang w:val="en-US"/>
              </w:rPr>
              <w:t xml:space="preserve">text </w:t>
            </w:r>
            <w:r w:rsidRPr="00A0273F">
              <w:rPr>
                <w:rFonts w:asciiTheme="majorHAnsi" w:hAnsiTheme="majorHAnsi" w:cstheme="majorHAnsi"/>
                <w:lang w:val="en-US"/>
              </w:rPr>
              <w:t>already available in their entirety and without restrictions or will they be at the time of publication?</w:t>
            </w:r>
          </w:p>
        </w:tc>
      </w:tr>
      <w:tr w:rsidR="00E61321" w:rsidRPr="00AB5862" w14:paraId="3DB0750C" w14:textId="77777777" w:rsidTr="00EA7D41">
        <w:tc>
          <w:tcPr>
            <w:tcW w:w="562" w:type="dxa"/>
          </w:tcPr>
          <w:p w14:paraId="1363101C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00480F9B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AB5862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</w:t>
            </w:r>
            <w:proofErr w:type="gramStart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(</w:t>
            </w:r>
            <w:proofErr w:type="gramEnd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in the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manuscript</w:t>
            </w:r>
            <w:proofErr w:type="gramEnd"/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B1EDF5" w14:textId="40FBE5F6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AB5862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AB5862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77777777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5126CA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7E22" w14:textId="77777777" w:rsidR="0099546C" w:rsidRDefault="0099546C" w:rsidP="008312F6">
      <w:pPr>
        <w:spacing w:after="0" w:line="240" w:lineRule="auto"/>
      </w:pPr>
      <w:r>
        <w:separator/>
      </w:r>
    </w:p>
  </w:endnote>
  <w:endnote w:type="continuationSeparator" w:id="0">
    <w:p w14:paraId="1742A30B" w14:textId="77777777" w:rsidR="0099546C" w:rsidRDefault="0099546C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3B50" w14:textId="77777777" w:rsidR="0099546C" w:rsidRDefault="0099546C" w:rsidP="008312F6">
      <w:pPr>
        <w:spacing w:after="0" w:line="240" w:lineRule="auto"/>
      </w:pPr>
      <w:r>
        <w:separator/>
      </w:r>
    </w:p>
  </w:footnote>
  <w:footnote w:type="continuationSeparator" w:id="0">
    <w:p w14:paraId="51255D9E" w14:textId="77777777" w:rsidR="0099546C" w:rsidRDefault="0099546C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89765">
    <w:abstractNumId w:val="0"/>
  </w:num>
  <w:num w:numId="2" w16cid:durableId="49414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577E9"/>
    <w:rsid w:val="002C70D0"/>
    <w:rsid w:val="00304FC5"/>
    <w:rsid w:val="0031123B"/>
    <w:rsid w:val="00332E51"/>
    <w:rsid w:val="0035191E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B72BD"/>
    <w:rsid w:val="00825A20"/>
    <w:rsid w:val="008311A5"/>
    <w:rsid w:val="008312F6"/>
    <w:rsid w:val="00874B0E"/>
    <w:rsid w:val="00874CEA"/>
    <w:rsid w:val="00885890"/>
    <w:rsid w:val="008B6A7A"/>
    <w:rsid w:val="00914179"/>
    <w:rsid w:val="0099546C"/>
    <w:rsid w:val="009A1F5C"/>
    <w:rsid w:val="009B5CEC"/>
    <w:rsid w:val="00A0273F"/>
    <w:rsid w:val="00A041B7"/>
    <w:rsid w:val="00AB5862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Gildenir Carolino Santos</cp:lastModifiedBy>
  <cp:revision>2</cp:revision>
  <dcterms:created xsi:type="dcterms:W3CDTF">2023-01-24T21:03:00Z</dcterms:created>
  <dcterms:modified xsi:type="dcterms:W3CDTF">2023-01-24T21:03:00Z</dcterms:modified>
</cp:coreProperties>
</file>