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b w:val="1"/>
        </w:rPr>
      </w:pPr>
      <w:r w:rsidDel="00000000" w:rsidR="00000000" w:rsidRPr="00000000">
        <w:rPr>
          <w:b w:val="1"/>
        </w:rPr>
        <w:drawing>
          <wp:inline distB="0" distT="0" distL="0" distR="0">
            <wp:extent cx="1395413" cy="1036592"/>
            <wp:effectExtent b="0" l="0" r="0" t="0"/>
            <wp:docPr descr="LOGOurbana" id="3" name="image2.jpg"/>
            <a:graphic>
              <a:graphicData uri="http://schemas.openxmlformats.org/drawingml/2006/picture">
                <pic:pic>
                  <pic:nvPicPr>
                    <pic:cNvPr descr="LOGOurbana" id="0" name="image2.jpg"/>
                    <pic:cNvPicPr preferRelativeResize="0"/>
                  </pic:nvPicPr>
                  <pic:blipFill>
                    <a:blip r:embed="rId7"/>
                    <a:srcRect b="0" l="0" r="0" t="0"/>
                    <a:stretch>
                      <a:fillRect/>
                    </a:stretch>
                  </pic:blipFill>
                  <pic:spPr>
                    <a:xfrm>
                      <a:off x="0" y="0"/>
                      <a:ext cx="1395413" cy="1036592"/>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0" distT="0" distL="114300" distR="114300">
            <wp:extent cx="669466" cy="1050369"/>
            <wp:effectExtent b="0" l="0" r="0" t="0"/>
            <wp:docPr descr="logoCIEC" id="2" name="image3.png"/>
            <a:graphic>
              <a:graphicData uri="http://schemas.openxmlformats.org/drawingml/2006/picture">
                <pic:pic>
                  <pic:nvPicPr>
                    <pic:cNvPr descr="logoCIEC" id="0" name="image3.png"/>
                    <pic:cNvPicPr preferRelativeResize="0"/>
                  </pic:nvPicPr>
                  <pic:blipFill>
                    <a:blip r:embed="rId8"/>
                    <a:srcRect b="-6666" l="0" r="0" t="0"/>
                    <a:stretch>
                      <a:fillRect/>
                    </a:stretch>
                  </pic:blipFill>
                  <pic:spPr>
                    <a:xfrm>
                      <a:off x="0" y="0"/>
                      <a:ext cx="669466" cy="10503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b w:val="1"/>
        </w:rPr>
      </w:pPr>
      <w:r w:rsidDel="00000000" w:rsidR="00000000" w:rsidRPr="00000000">
        <w:rPr>
          <w:rtl w:val="0"/>
        </w:rPr>
      </w:r>
    </w:p>
    <w:p w:rsidR="00000000" w:rsidDel="00000000" w:rsidP="00000000" w:rsidRDefault="00000000" w:rsidRPr="00000000" w14:paraId="00000003">
      <w:pPr>
        <w:spacing w:before="0" w:line="240" w:lineRule="auto"/>
        <w:jc w:val="center"/>
        <w:rPr>
          <w:rFonts w:ascii="Verdana" w:cs="Verdana" w:eastAsia="Verdana" w:hAnsi="Verdana"/>
          <w:b w:val="1"/>
          <w:color w:val="20124d"/>
          <w:sz w:val="20"/>
          <w:szCs w:val="20"/>
        </w:rPr>
      </w:pPr>
      <w:r w:rsidDel="00000000" w:rsidR="00000000" w:rsidRPr="00000000">
        <w:rPr>
          <w:rFonts w:ascii="Verdana" w:cs="Verdana" w:eastAsia="Verdana" w:hAnsi="Verdana"/>
          <w:b w:val="1"/>
          <w:color w:val="20124d"/>
          <w:sz w:val="20"/>
          <w:szCs w:val="20"/>
          <w:rtl w:val="0"/>
        </w:rPr>
        <w:t xml:space="preserve">URBANA: Revista Eletrônica do Centro Interdisciplinar de Estudos sobre a Cidade</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color w:val="666666"/>
        </w:rPr>
      </w:pPr>
      <w:bookmarkStart w:colFirst="0" w:colLast="0" w:name="_o7dcngm0w3cd" w:id="0"/>
      <w:bookmarkEnd w:id="0"/>
      <w:r w:rsidDel="00000000" w:rsidR="00000000" w:rsidRPr="00000000">
        <w:rPr>
          <w:rtl w:val="0"/>
        </w:rPr>
      </w:r>
    </w:p>
    <w:p w:rsidR="00000000" w:rsidDel="00000000" w:rsidP="00000000" w:rsidRDefault="00000000" w:rsidRPr="00000000" w14:paraId="00000006">
      <w:pPr>
        <w:pStyle w:val="Heading2"/>
        <w:keepNext w:val="0"/>
        <w:keepLines w:val="0"/>
        <w:spacing w:before="0" w:line="240" w:lineRule="auto"/>
        <w:jc w:val="both"/>
        <w:rPr>
          <w:rFonts w:ascii="Open Sans" w:cs="Open Sans" w:eastAsia="Open Sans" w:hAnsi="Open Sans"/>
          <w:color w:val="20124d"/>
          <w:sz w:val="28"/>
          <w:szCs w:val="28"/>
        </w:rPr>
      </w:pPr>
      <w:bookmarkStart w:colFirst="0" w:colLast="0" w:name="_6gl90ww5yayw" w:id="1"/>
      <w:bookmarkEnd w:id="1"/>
      <w:r w:rsidDel="00000000" w:rsidR="00000000" w:rsidRPr="00000000">
        <w:rPr>
          <w:rFonts w:ascii="Open Sans" w:cs="Open Sans" w:eastAsia="Open Sans" w:hAnsi="Open Sans"/>
          <w:color w:val="20124d"/>
          <w:sz w:val="28"/>
          <w:szCs w:val="28"/>
          <w:rtl w:val="0"/>
        </w:rPr>
        <w:t xml:space="preserve">Título em português (open sans, 14, negrito, justificado, apenas a primeira letra maiúscula, azul)</w:t>
      </w:r>
    </w:p>
    <w:p w:rsidR="00000000" w:rsidDel="00000000" w:rsidP="00000000" w:rsidRDefault="00000000" w:rsidRPr="00000000" w14:paraId="00000007">
      <w:pPr>
        <w:pStyle w:val="Heading2"/>
        <w:keepNext w:val="0"/>
        <w:keepLines w:val="0"/>
        <w:spacing w:before="0" w:line="240" w:lineRule="auto"/>
        <w:jc w:val="both"/>
        <w:rPr>
          <w:rFonts w:ascii="Open Sans" w:cs="Open Sans" w:eastAsia="Open Sans" w:hAnsi="Open Sans"/>
          <w:b w:val="0"/>
          <w:color w:val="20124d"/>
          <w:sz w:val="28"/>
          <w:szCs w:val="28"/>
        </w:rPr>
      </w:pPr>
      <w:bookmarkStart w:colFirst="0" w:colLast="0" w:name="_sroy8vadw8db" w:id="2"/>
      <w:bookmarkEnd w:id="2"/>
      <w:r w:rsidDel="00000000" w:rsidR="00000000" w:rsidRPr="00000000">
        <w:rPr>
          <w:rFonts w:ascii="Open Sans" w:cs="Open Sans" w:eastAsia="Open Sans" w:hAnsi="Open Sans"/>
          <w:b w:val="0"/>
          <w:color w:val="20124d"/>
          <w:sz w:val="28"/>
          <w:szCs w:val="28"/>
          <w:rtl w:val="0"/>
        </w:rPr>
        <w:t xml:space="preserve">Subtítulo em português (open sans, 14, justificado, apenas a primeira letra maiúscula, azul)</w:t>
      </w:r>
    </w:p>
    <w:p w:rsidR="00000000" w:rsidDel="00000000" w:rsidP="00000000" w:rsidRDefault="00000000" w:rsidRPr="00000000" w14:paraId="00000008">
      <w:pPr>
        <w:pStyle w:val="Heading2"/>
        <w:keepNext w:val="0"/>
        <w:keepLines w:val="0"/>
        <w:spacing w:before="0" w:line="240" w:lineRule="auto"/>
        <w:jc w:val="both"/>
        <w:rPr>
          <w:rFonts w:ascii="Open Sans" w:cs="Open Sans" w:eastAsia="Open Sans" w:hAnsi="Open Sans"/>
          <w:b w:val="0"/>
          <w:color w:val="20124d"/>
          <w:sz w:val="24"/>
          <w:szCs w:val="24"/>
        </w:rPr>
      </w:pPr>
      <w:bookmarkStart w:colFirst="0" w:colLast="0" w:name="_mw80bs6kc6nc" w:id="3"/>
      <w:bookmarkEnd w:id="3"/>
      <w:r w:rsidDel="00000000" w:rsidR="00000000" w:rsidRPr="00000000">
        <w:rPr>
          <w:rFonts w:ascii="Open Sans" w:cs="Open Sans" w:eastAsia="Open Sans" w:hAnsi="Open Sans"/>
          <w:b w:val="0"/>
          <w:color w:val="20124d"/>
          <w:sz w:val="24"/>
          <w:szCs w:val="24"/>
          <w:rtl w:val="0"/>
        </w:rPr>
        <w:t xml:space="preserve"> </w:t>
      </w:r>
    </w:p>
    <w:p w:rsidR="00000000" w:rsidDel="00000000" w:rsidP="00000000" w:rsidRDefault="00000000" w:rsidRPr="00000000" w14:paraId="00000009">
      <w:pPr>
        <w:pStyle w:val="Heading2"/>
        <w:keepNext w:val="0"/>
        <w:keepLines w:val="0"/>
        <w:spacing w:before="0" w:line="240" w:lineRule="auto"/>
        <w:jc w:val="both"/>
        <w:rPr>
          <w:rFonts w:ascii="Open Sans" w:cs="Open Sans" w:eastAsia="Open Sans" w:hAnsi="Open Sans"/>
          <w:color w:val="20124d"/>
          <w:sz w:val="24"/>
          <w:szCs w:val="24"/>
        </w:rPr>
      </w:pPr>
      <w:bookmarkStart w:colFirst="0" w:colLast="0" w:name="_lpgluwnzqmhl" w:id="4"/>
      <w:bookmarkEnd w:id="4"/>
      <w:r w:rsidDel="00000000" w:rsidR="00000000" w:rsidRPr="00000000">
        <w:rPr>
          <w:rFonts w:ascii="Open Sans" w:cs="Open Sans" w:eastAsia="Open Sans" w:hAnsi="Open Sans"/>
          <w:color w:val="20124d"/>
          <w:sz w:val="24"/>
          <w:szCs w:val="24"/>
          <w:rtl w:val="0"/>
        </w:rPr>
        <w:t xml:space="preserve">Título em inglês (open sans, 12, negrito, justificado, apenas a primeira letra maiúscula</w:t>
      </w:r>
      <w:r w:rsidDel="00000000" w:rsidR="00000000" w:rsidRPr="00000000">
        <w:rPr>
          <w:rFonts w:ascii="Open Sans" w:cs="Open Sans" w:eastAsia="Open Sans" w:hAnsi="Open Sans"/>
          <w:color w:val="20124d"/>
          <w:sz w:val="26"/>
          <w:szCs w:val="26"/>
          <w:rtl w:val="0"/>
        </w:rPr>
        <w:t xml:space="preserve">, azul</w:t>
      </w:r>
      <w:r w:rsidDel="00000000" w:rsidR="00000000" w:rsidRPr="00000000">
        <w:rPr>
          <w:rFonts w:ascii="Open Sans" w:cs="Open Sans" w:eastAsia="Open Sans" w:hAnsi="Open Sans"/>
          <w:color w:val="20124d"/>
          <w:sz w:val="24"/>
          <w:szCs w:val="24"/>
          <w:rtl w:val="0"/>
        </w:rPr>
        <w:t xml:space="preserve">)</w:t>
      </w:r>
    </w:p>
    <w:p w:rsidR="00000000" w:rsidDel="00000000" w:rsidP="00000000" w:rsidRDefault="00000000" w:rsidRPr="00000000" w14:paraId="0000000A">
      <w:pPr>
        <w:pStyle w:val="Heading2"/>
        <w:keepNext w:val="0"/>
        <w:keepLines w:val="0"/>
        <w:spacing w:before="0" w:line="240" w:lineRule="auto"/>
        <w:jc w:val="both"/>
        <w:rPr>
          <w:rFonts w:ascii="Open Sans" w:cs="Open Sans" w:eastAsia="Open Sans" w:hAnsi="Open Sans"/>
          <w:b w:val="0"/>
          <w:color w:val="20124d"/>
          <w:sz w:val="24"/>
          <w:szCs w:val="24"/>
        </w:rPr>
      </w:pPr>
      <w:bookmarkStart w:colFirst="0" w:colLast="0" w:name="_1pjigd22cged" w:id="5"/>
      <w:bookmarkEnd w:id="5"/>
      <w:r w:rsidDel="00000000" w:rsidR="00000000" w:rsidRPr="00000000">
        <w:rPr>
          <w:rFonts w:ascii="Open Sans" w:cs="Open Sans" w:eastAsia="Open Sans" w:hAnsi="Open Sans"/>
          <w:b w:val="0"/>
          <w:color w:val="20124d"/>
          <w:sz w:val="24"/>
          <w:szCs w:val="24"/>
          <w:rtl w:val="0"/>
        </w:rPr>
        <w:t xml:space="preserve">Subtítulo em inglês (open sans, 12, justificado, apenas a primeira letra maiúscula, azul)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keepNext w:val="0"/>
        <w:keepLines w:val="0"/>
        <w:spacing w:before="0" w:line="240" w:lineRule="auto"/>
        <w:rPr>
          <w:rFonts w:ascii="Open Sans" w:cs="Open Sans" w:eastAsia="Open Sans" w:hAnsi="Open Sans"/>
          <w:color w:val="20124d"/>
          <w:sz w:val="24"/>
          <w:szCs w:val="24"/>
        </w:rPr>
      </w:pPr>
      <w:bookmarkStart w:colFirst="0" w:colLast="0" w:name="_t7bacemi2wn5" w:id="6"/>
      <w:bookmarkEnd w:id="6"/>
      <w:r w:rsidDel="00000000" w:rsidR="00000000" w:rsidRPr="00000000">
        <w:rPr>
          <w:rFonts w:ascii="Open Sans" w:cs="Open Sans" w:eastAsia="Open Sans" w:hAnsi="Open Sans"/>
          <w:color w:val="20124d"/>
          <w:sz w:val="24"/>
          <w:szCs w:val="24"/>
          <w:rtl w:val="0"/>
        </w:rPr>
        <w:t xml:space="preserve">Título em espanhol (open sans, 12, negrito, justificado, apenas a primeira letra maiúscula</w:t>
      </w:r>
      <w:r w:rsidDel="00000000" w:rsidR="00000000" w:rsidRPr="00000000">
        <w:rPr>
          <w:rFonts w:ascii="Open Sans" w:cs="Open Sans" w:eastAsia="Open Sans" w:hAnsi="Open Sans"/>
          <w:color w:val="20124d"/>
          <w:sz w:val="26"/>
          <w:szCs w:val="26"/>
          <w:rtl w:val="0"/>
        </w:rPr>
        <w:t xml:space="preserve">, azul</w:t>
      </w:r>
      <w:r w:rsidDel="00000000" w:rsidR="00000000" w:rsidRPr="00000000">
        <w:rPr>
          <w:rFonts w:ascii="Open Sans" w:cs="Open Sans" w:eastAsia="Open Sans" w:hAnsi="Open Sans"/>
          <w:color w:val="20124d"/>
          <w:sz w:val="24"/>
          <w:szCs w:val="24"/>
          <w:rtl w:val="0"/>
        </w:rPr>
        <w:t xml:space="preserve">)</w:t>
      </w:r>
    </w:p>
    <w:p w:rsidR="00000000" w:rsidDel="00000000" w:rsidP="00000000" w:rsidRDefault="00000000" w:rsidRPr="00000000" w14:paraId="0000000D">
      <w:pPr>
        <w:pStyle w:val="Heading2"/>
        <w:keepNext w:val="0"/>
        <w:keepLines w:val="0"/>
        <w:spacing w:before="0" w:line="240" w:lineRule="auto"/>
        <w:rPr>
          <w:rFonts w:ascii="Open Sans" w:cs="Open Sans" w:eastAsia="Open Sans" w:hAnsi="Open Sans"/>
          <w:b w:val="0"/>
          <w:color w:val="20124d"/>
          <w:sz w:val="24"/>
          <w:szCs w:val="24"/>
        </w:rPr>
      </w:pPr>
      <w:bookmarkStart w:colFirst="0" w:colLast="0" w:name="_qe3p5ic83d7i" w:id="7"/>
      <w:bookmarkEnd w:id="7"/>
      <w:r w:rsidDel="00000000" w:rsidR="00000000" w:rsidRPr="00000000">
        <w:rPr>
          <w:rFonts w:ascii="Open Sans" w:cs="Open Sans" w:eastAsia="Open Sans" w:hAnsi="Open Sans"/>
          <w:b w:val="0"/>
          <w:color w:val="20124d"/>
          <w:sz w:val="24"/>
          <w:szCs w:val="24"/>
          <w:rtl w:val="0"/>
        </w:rPr>
        <w:t xml:space="preserve">Subtítulo em espanhol (open sans, 12, justificado, apenas a primeira letra maiúscula, azul)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rFonts w:ascii="Open Sans" w:cs="Open Sans" w:eastAsia="Open Sans" w:hAnsi="Open Sans"/>
          <w:b w:val="1"/>
          <w:color w:val="20124d"/>
          <w:sz w:val="22"/>
          <w:szCs w:val="22"/>
        </w:rPr>
      </w:pPr>
      <w:bookmarkStart w:colFirst="0" w:colLast="0" w:name="_vfhg38anwyt" w:id="8"/>
      <w:bookmarkEnd w:id="8"/>
      <w:r w:rsidDel="00000000" w:rsidR="00000000" w:rsidRPr="00000000">
        <w:rPr>
          <w:rFonts w:ascii="Open Sans" w:cs="Open Sans" w:eastAsia="Open Sans" w:hAnsi="Open Sans"/>
          <w:b w:val="1"/>
          <w:color w:val="20124d"/>
          <w:sz w:val="22"/>
          <w:szCs w:val="22"/>
          <w:rtl w:val="0"/>
        </w:rPr>
        <w:t xml:space="preserve">Resumo em português (Open Sans, 11, negrito, justificado, azul)</w:t>
      </w:r>
    </w:p>
    <w:p w:rsidR="00000000" w:rsidDel="00000000" w:rsidP="00000000" w:rsidRDefault="00000000" w:rsidRPr="00000000" w14:paraId="00000019">
      <w:pPr>
        <w:spacing w:before="0" w:line="276" w:lineRule="auto"/>
        <w:rPr/>
      </w:pPr>
      <w:r w:rsidDel="00000000" w:rsidR="00000000" w:rsidRPr="00000000">
        <w:rPr>
          <w:rtl w:val="0"/>
        </w:rPr>
        <w:t xml:space="preserve">Texto: Open Sans, 11, justificado, espaço entrelinhas 1.15, sem espaçamento de parágrafo.</w:t>
      </w:r>
    </w:p>
    <w:p w:rsidR="00000000" w:rsidDel="00000000" w:rsidP="00000000" w:rsidRDefault="00000000" w:rsidRPr="00000000" w14:paraId="0000001A">
      <w:pPr>
        <w:spacing w:before="0" w:line="276" w:lineRule="auto"/>
        <w:rPr/>
      </w:pPr>
      <w:r w:rsidDel="00000000" w:rsidR="00000000" w:rsidRPr="00000000">
        <w:rPr>
          <w:rtl w:val="0"/>
        </w:rPr>
        <w:t xml:space="preserve">Ex:</w:t>
      </w:r>
    </w:p>
    <w:p w:rsidR="00000000" w:rsidDel="00000000" w:rsidP="00000000" w:rsidRDefault="00000000" w:rsidRPr="00000000" w14:paraId="0000001B">
      <w:pPr>
        <w:spacing w:before="0" w:line="276" w:lineRule="auto"/>
        <w:rPr/>
      </w:pPr>
      <w:r w:rsidDel="00000000" w:rsidR="00000000" w:rsidRPr="00000000">
        <w:rPr>
          <w:rtl w:val="0"/>
        </w:rPr>
        <w:t xml:space="preserve">Lorem ipsum donec platea ante taciti sapien pretium vehicula primis adipiscing platea suscipit habitasse fermentum velit commodo nullam, nam orci consequat tristique congue potenti ut duis aenean vepsum duis sem. ut fames justo habitasse donec sodales fames taciti suspendisse porttitor laoreet, tortor id tempor cursus consequat eget luctus inceptos ut platea blandit, curabitur urna sagittis urna pretium diam arcu duis eu. </w:t>
      </w:r>
    </w:p>
    <w:p w:rsidR="00000000" w:rsidDel="00000000" w:rsidP="00000000" w:rsidRDefault="00000000" w:rsidRPr="00000000" w14:paraId="0000001C">
      <w:pPr>
        <w:pStyle w:val="Heading3"/>
        <w:keepNext w:val="1"/>
        <w:keepLines w:val="1"/>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Open Sans" w:cs="Open Sans" w:eastAsia="Open Sans" w:hAnsi="Open Sans"/>
          <w:color w:val="000000"/>
          <w:sz w:val="22"/>
          <w:szCs w:val="22"/>
        </w:rPr>
      </w:pPr>
      <w:bookmarkStart w:colFirst="0" w:colLast="0" w:name="_svqevvhzefnk" w:id="9"/>
      <w:bookmarkEnd w:id="9"/>
      <w:r w:rsidDel="00000000" w:rsidR="00000000" w:rsidRPr="00000000">
        <w:rPr>
          <w:rFonts w:ascii="Open Sans" w:cs="Open Sans" w:eastAsia="Open Sans" w:hAnsi="Open Sans"/>
          <w:b w:val="1"/>
          <w:color w:val="20124d"/>
          <w:sz w:val="22"/>
          <w:szCs w:val="22"/>
          <w:rtl w:val="0"/>
        </w:rPr>
        <w:t xml:space="preserve">Palavras-chave: </w:t>
      </w:r>
      <w:r w:rsidDel="00000000" w:rsidR="00000000" w:rsidRPr="00000000">
        <w:rPr>
          <w:rFonts w:ascii="Open Sans" w:cs="Open Sans" w:eastAsia="Open Sans" w:hAnsi="Open Sans"/>
          <w:color w:val="000000"/>
          <w:sz w:val="22"/>
          <w:szCs w:val="22"/>
          <w:rtl w:val="0"/>
        </w:rPr>
        <w:t xml:space="preserve">Separar. Por. Ponto. </w:t>
      </w:r>
    </w:p>
    <w:p w:rsidR="00000000" w:rsidDel="00000000" w:rsidP="00000000" w:rsidRDefault="00000000" w:rsidRPr="00000000" w14:paraId="0000001D">
      <w:pPr>
        <w:pStyle w:val="Heading3"/>
        <w:spacing w:after="0" w:before="0" w:line="360" w:lineRule="auto"/>
        <w:ind w:right="-33"/>
        <w:rPr>
          <w:rFonts w:ascii="Open Sans" w:cs="Open Sans" w:eastAsia="Open Sans" w:hAnsi="Open Sans"/>
          <w:b w:val="1"/>
          <w:color w:val="000000"/>
          <w:sz w:val="22"/>
          <w:szCs w:val="22"/>
        </w:rPr>
      </w:pPr>
      <w:bookmarkStart w:colFirst="0" w:colLast="0" w:name="_zw7v667kkvz" w:id="10"/>
      <w:bookmarkEnd w:id="10"/>
      <w:r w:rsidDel="00000000" w:rsidR="00000000" w:rsidRPr="00000000">
        <w:rPr>
          <w:rFonts w:ascii="Open Sans" w:cs="Open Sans" w:eastAsia="Open Sans" w:hAnsi="Open Sans"/>
          <w:b w:val="1"/>
          <w:color w:val="20124d"/>
          <w:sz w:val="22"/>
          <w:szCs w:val="22"/>
          <w:rtl w:val="0"/>
        </w:rPr>
        <w:t xml:space="preserve">Abstract</w:t>
      </w:r>
      <w:r w:rsidDel="00000000" w:rsidR="00000000" w:rsidRPr="00000000">
        <w:rPr>
          <w:rFonts w:ascii="Open Sans" w:cs="Open Sans" w:eastAsia="Open Sans" w:hAnsi="Open Sans"/>
          <w:b w:val="1"/>
          <w:color w:val="20124d"/>
          <w:sz w:val="22"/>
          <w:szCs w:val="22"/>
          <w:rtl w:val="0"/>
        </w:rPr>
        <w:t xml:space="preserve"> em inglês</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b w:val="1"/>
          <w:color w:val="20124d"/>
          <w:sz w:val="22"/>
          <w:szCs w:val="22"/>
          <w:rtl w:val="0"/>
        </w:rPr>
        <w:t xml:space="preserve">(Open Sans, 11, negrito, justificado, azul)</w:t>
      </w:r>
      <w:r w:rsidDel="00000000" w:rsidR="00000000" w:rsidRPr="00000000">
        <w:rPr>
          <w:rtl w:val="0"/>
        </w:rPr>
      </w:r>
    </w:p>
    <w:p w:rsidR="00000000" w:rsidDel="00000000" w:rsidP="00000000" w:rsidRDefault="00000000" w:rsidRPr="00000000" w14:paraId="0000001E">
      <w:pPr>
        <w:spacing w:before="0" w:line="276" w:lineRule="auto"/>
        <w:rPr/>
      </w:pPr>
      <w:r w:rsidDel="00000000" w:rsidR="00000000" w:rsidRPr="00000000">
        <w:rPr>
          <w:rtl w:val="0"/>
        </w:rPr>
        <w:t xml:space="preserve">Texto: Open Sans, 11, justificado, espaço entrelinhas 1, sem espaçamento de parágrafo.</w:t>
      </w:r>
    </w:p>
    <w:p w:rsidR="00000000" w:rsidDel="00000000" w:rsidP="00000000" w:rsidRDefault="00000000" w:rsidRPr="00000000" w14:paraId="0000001F">
      <w:pPr>
        <w:spacing w:before="0" w:line="276" w:lineRule="auto"/>
        <w:rPr/>
      </w:pPr>
      <w:r w:rsidDel="00000000" w:rsidR="00000000" w:rsidRPr="00000000">
        <w:rPr>
          <w:rtl w:val="0"/>
        </w:rPr>
        <w:t xml:space="preserve">Ex:</w:t>
      </w:r>
    </w:p>
    <w:p w:rsidR="00000000" w:rsidDel="00000000" w:rsidP="00000000" w:rsidRDefault="00000000" w:rsidRPr="00000000" w14:paraId="00000020">
      <w:pPr>
        <w:spacing w:before="0" w:line="276" w:lineRule="auto"/>
        <w:rPr>
          <w:i w:val="1"/>
        </w:rPr>
      </w:pPr>
      <w:r w:rsidDel="00000000" w:rsidR="00000000" w:rsidRPr="00000000">
        <w:rPr>
          <w:rtl w:val="0"/>
        </w:rPr>
        <w:t xml:space="preserve">Lorem ipsum donec platea ante taciti sapien pretium vehicula primis adipiscing platea suscipit habitasse fermentum velit commodo nullam, nam orci consequat tristique congue potenti ut duis aenean vepsum duis sem. ut fames justo habitasse donec sodales fames taciti suspendisse porttitor laoreet, tortor id tempor cursus consequat eget luctus inceptos ut platea blandit, curabitur urna sagittis urna pretium diam arcu duis eu. </w:t>
      </w:r>
      <w:r w:rsidDel="00000000" w:rsidR="00000000" w:rsidRPr="00000000">
        <w:rPr>
          <w:rtl w:val="0"/>
        </w:rPr>
      </w:r>
    </w:p>
    <w:p w:rsidR="00000000" w:rsidDel="00000000" w:rsidP="00000000" w:rsidRDefault="00000000" w:rsidRPr="00000000" w14:paraId="00000021">
      <w:pPr>
        <w:pStyle w:val="Heading3"/>
        <w:jc w:val="left"/>
        <w:rPr>
          <w:rFonts w:ascii="Open Sans" w:cs="Open Sans" w:eastAsia="Open Sans" w:hAnsi="Open Sans"/>
          <w:i w:val="1"/>
          <w:color w:val="000000"/>
          <w:sz w:val="22"/>
          <w:szCs w:val="22"/>
        </w:rPr>
      </w:pPr>
      <w:bookmarkStart w:colFirst="0" w:colLast="0" w:name="_pz6vkk37bq7v" w:id="11"/>
      <w:bookmarkEnd w:id="11"/>
      <w:r w:rsidDel="00000000" w:rsidR="00000000" w:rsidRPr="00000000">
        <w:rPr>
          <w:rFonts w:ascii="Open Sans" w:cs="Open Sans" w:eastAsia="Open Sans" w:hAnsi="Open Sans"/>
          <w:b w:val="1"/>
          <w:color w:val="20124d"/>
          <w:sz w:val="22"/>
          <w:szCs w:val="22"/>
          <w:rtl w:val="0"/>
        </w:rPr>
        <w:t xml:space="preserve">Keywords: </w:t>
      </w:r>
      <w:r w:rsidDel="00000000" w:rsidR="00000000" w:rsidRPr="00000000">
        <w:rPr>
          <w:rFonts w:ascii="Open Sans" w:cs="Open Sans" w:eastAsia="Open Sans" w:hAnsi="Open Sans"/>
          <w:color w:val="000000"/>
          <w:sz w:val="22"/>
          <w:szCs w:val="22"/>
          <w:rtl w:val="0"/>
        </w:rPr>
        <w:t xml:space="preserve">Separar. Por. Ponto.</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spacing w:after="0" w:before="0" w:line="360" w:lineRule="auto"/>
        <w:ind w:right="-33"/>
        <w:rPr>
          <w:rFonts w:ascii="Open Sans" w:cs="Open Sans" w:eastAsia="Open Sans" w:hAnsi="Open Sans"/>
          <w:b w:val="1"/>
          <w:color w:val="000000"/>
          <w:sz w:val="22"/>
          <w:szCs w:val="22"/>
        </w:rPr>
      </w:pPr>
      <w:bookmarkStart w:colFirst="0" w:colLast="0" w:name="_vel80cr4kq9z" w:id="12"/>
      <w:bookmarkEnd w:id="12"/>
      <w:r w:rsidDel="00000000" w:rsidR="00000000" w:rsidRPr="00000000">
        <w:rPr>
          <w:rFonts w:ascii="Open Sans" w:cs="Open Sans" w:eastAsia="Open Sans" w:hAnsi="Open Sans"/>
          <w:b w:val="1"/>
          <w:color w:val="20124d"/>
          <w:sz w:val="22"/>
          <w:szCs w:val="22"/>
          <w:rtl w:val="0"/>
        </w:rPr>
        <w:t xml:space="preserve">Resumen em espanhol (Open Sans, 11, negrito, justificado, azul)</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Texto: Open Sans, 11, justificado, espaço entrelinhas 1, sem espaçamento de parágrafo.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Ex:</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t xml:space="preserve">Lorem ipsum donec platea ante taciti sapien pretium vehicula primis adipiscing platea suscipit habitasse fermentum velit commodo nullam, nam orci consequat tristique congue potenti ut duis aenean vepsum duis sem. ut fames justo habitasse donec sodales fames taciti suspendisse porttitor laoreet, tortor id tempor cursus consequat eget luctus inceptos ut platea blandit, curabitur urna sagittis urna pretium diam arcu duis eu. </w:t>
      </w:r>
      <w:r w:rsidDel="00000000" w:rsidR="00000000" w:rsidRPr="00000000">
        <w:rPr>
          <w:rtl w:val="0"/>
        </w:rPr>
      </w:r>
    </w:p>
    <w:p w:rsidR="00000000" w:rsidDel="00000000" w:rsidP="00000000" w:rsidRDefault="00000000" w:rsidRPr="00000000" w14:paraId="00000027">
      <w:pPr>
        <w:pStyle w:val="Heading3"/>
        <w:jc w:val="left"/>
        <w:rPr>
          <w:rFonts w:ascii="Open Sans" w:cs="Open Sans" w:eastAsia="Open Sans" w:hAnsi="Open Sans"/>
          <w:i w:val="1"/>
          <w:color w:val="000000"/>
          <w:sz w:val="22"/>
          <w:szCs w:val="22"/>
        </w:rPr>
      </w:pPr>
      <w:bookmarkStart w:colFirst="0" w:colLast="0" w:name="_sq2b06rycnyh" w:id="13"/>
      <w:bookmarkEnd w:id="13"/>
      <w:r w:rsidDel="00000000" w:rsidR="00000000" w:rsidRPr="00000000">
        <w:rPr>
          <w:rFonts w:ascii="Open Sans" w:cs="Open Sans" w:eastAsia="Open Sans" w:hAnsi="Open Sans"/>
          <w:b w:val="1"/>
          <w:color w:val="20124d"/>
          <w:sz w:val="22"/>
          <w:szCs w:val="22"/>
          <w:rtl w:val="0"/>
        </w:rPr>
        <w:t xml:space="preserve">Palabras Clave</w:t>
      </w:r>
      <w:r w:rsidDel="00000000" w:rsidR="00000000" w:rsidRPr="00000000">
        <w:rPr>
          <w:rFonts w:ascii="Open Sans" w:cs="Open Sans" w:eastAsia="Open Sans" w:hAnsi="Open Sans"/>
          <w:b w:val="1"/>
          <w:color w:val="20124d"/>
          <w:sz w:val="22"/>
          <w:szCs w:val="22"/>
          <w:rtl w:val="0"/>
        </w:rPr>
        <w:t xml:space="preserve">: </w:t>
      </w:r>
      <w:r w:rsidDel="00000000" w:rsidR="00000000" w:rsidRPr="00000000">
        <w:rPr>
          <w:rFonts w:ascii="Open Sans" w:cs="Open Sans" w:eastAsia="Open Sans" w:hAnsi="Open Sans"/>
          <w:color w:val="000000"/>
          <w:sz w:val="22"/>
          <w:szCs w:val="22"/>
          <w:rtl w:val="0"/>
        </w:rPr>
        <w:t xml:space="preserve">Separar. Por. Ponto.</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keepNext w:val="0"/>
        <w:keepLines w:val="0"/>
        <w:spacing w:before="0" w:line="240" w:lineRule="auto"/>
        <w:jc w:val="both"/>
        <w:rPr>
          <w:rFonts w:ascii="Lato" w:cs="Lato" w:eastAsia="Lato" w:hAnsi="Lato"/>
          <w:color w:val="999999"/>
          <w:sz w:val="12"/>
          <w:szCs w:val="12"/>
        </w:rPr>
      </w:pPr>
      <w:bookmarkStart w:colFirst="0" w:colLast="0" w:name="_qedsz6mlqdh" w:id="14"/>
      <w:bookmarkEnd w:id="14"/>
      <w:r w:rsidDel="00000000" w:rsidR="00000000" w:rsidRPr="00000000">
        <w:rPr>
          <w:rtl w:val="0"/>
        </w:rPr>
      </w:r>
    </w:p>
    <w:tbl>
      <w:tblPr>
        <w:tblStyle w:val="Table1"/>
        <w:tblW w:w="9915.0" w:type="dxa"/>
        <w:jc w:val="left"/>
        <w:tblInd w:w="72.0" w:type="pct"/>
        <w:tblLayout w:type="fixed"/>
        <w:tblLook w:val="0600"/>
      </w:tblPr>
      <w:tblGrid>
        <w:gridCol w:w="9915"/>
        <w:tblGridChange w:id="0">
          <w:tblGrid>
            <w:gridCol w:w="9915"/>
          </w:tblGrid>
        </w:tblGridChange>
      </w:tblGrid>
      <w:tr>
        <w:trPr>
          <w:trHeight w:val="2820" w:hRule="atLeast"/>
        </w:trPr>
        <w:tc>
          <w:tcPr>
            <w:tcBorders>
              <w:top w:color="ffffff" w:space="0" w:sz="6" w:val="single"/>
              <w:left w:color="ffffff" w:space="0" w:sz="6" w:val="single"/>
              <w:bottom w:color="ffffff" w:space="0" w:sz="6" w:val="single"/>
              <w:right w:color="ffffff" w:space="0" w:sz="6" w:val="single"/>
            </w:tcBorders>
            <w:shd w:fill="auto" w:val="clear"/>
            <w:tcMar>
              <w:top w:w="72.0" w:type="dxa"/>
              <w:left w:w="72.0" w:type="dxa"/>
              <w:bottom w:w="72.0" w:type="dxa"/>
              <w:right w:w="72.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1. Corpo do texto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2D">
            <w:pPr>
              <w:spacing w:before="0" w:line="360" w:lineRule="auto"/>
              <w:rPr>
                <w:b w:val="1"/>
              </w:rPr>
            </w:pPr>
            <w:r w:rsidDel="00000000" w:rsidR="00000000" w:rsidRPr="00000000">
              <w:rPr>
                <w:b w:val="1"/>
                <w:rtl w:val="0"/>
              </w:rPr>
              <w:t xml:space="preserve">1.1 No caso de subtítulos: numerar e formatar em open sans, 11, justificado, espaço entrelinhas 1.5, sem espaçamento de parágrafo. </w:t>
            </w:r>
          </w:p>
          <w:p w:rsidR="00000000" w:rsidDel="00000000" w:rsidP="00000000" w:rsidRDefault="00000000" w:rsidRPr="00000000" w14:paraId="0000002E">
            <w:pPr>
              <w:spacing w:before="0" w:line="360" w:lineRule="auto"/>
              <w:ind w:firstLine="851"/>
              <w:rPr>
                <w:b w:val="1"/>
              </w:rPr>
            </w:pPr>
            <w:r w:rsidDel="00000000" w:rsidR="00000000" w:rsidRPr="00000000">
              <w:rPr>
                <w:rtl w:val="0"/>
              </w:rPr>
              <w:t xml:space="preserve">Ao iniciar o bloco de texto, não dê enter, seguir com a formatação de corpo de texto indicada abaixo.</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pPr>
            <w:r w:rsidDel="00000000" w:rsidR="00000000" w:rsidRPr="00000000">
              <w:rPr>
                <w:rtl w:val="0"/>
              </w:rPr>
              <w:t xml:space="preserve">O corpo do texto: </w:t>
            </w:r>
            <w:r w:rsidDel="00000000" w:rsidR="00000000" w:rsidRPr="00000000">
              <w:rPr>
                <w:rFonts w:ascii="Open Sans" w:cs="Open Sans" w:eastAsia="Open Sans" w:hAnsi="Open Sans"/>
                <w:color w:val="000000"/>
                <w:sz w:val="22"/>
                <w:szCs w:val="22"/>
                <w:u w:val="none"/>
                <w:rtl w:val="0"/>
              </w:rPr>
              <w:t xml:space="preserve">De</w:t>
            </w:r>
            <w:r w:rsidDel="00000000" w:rsidR="00000000" w:rsidRPr="00000000">
              <w:rPr>
                <w:rtl w:val="0"/>
              </w:rPr>
              <w:t xml:space="preserve">ve estar em open sans 11, justificado, espaço entrelinhas 1.5, sem espaçamento de parágrafo.  Se atentar para nomes de periódicos e palavras estrangeiras em </w:t>
            </w:r>
            <w:r w:rsidDel="00000000" w:rsidR="00000000" w:rsidRPr="00000000">
              <w:rPr>
                <w:i w:val="1"/>
                <w:rtl w:val="0"/>
              </w:rPr>
              <w:t xml:space="preserve">itálico</w:t>
            </w:r>
            <w:r w:rsidDel="00000000" w:rsidR="00000000" w:rsidRPr="00000000">
              <w:rPr>
                <w:rtl w:val="0"/>
              </w:rPr>
              <w:t xml:space="preserve">, não em aspas.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pPr>
            <w:r w:rsidDel="00000000" w:rsidR="00000000" w:rsidRPr="00000000">
              <w:rPr>
                <w:rtl w:val="0"/>
              </w:rPr>
              <w:t xml:space="preserve">Notas de rodapé</w:t>
            </w:r>
            <w:r w:rsidDel="00000000" w:rsidR="00000000" w:rsidRPr="00000000">
              <w:rPr>
                <w:vertAlign w:val="superscript"/>
              </w:rPr>
              <w:footnoteReference w:customMarkFollows="0" w:id="0"/>
            </w:r>
            <w:r w:rsidDel="00000000" w:rsidR="00000000" w:rsidRPr="00000000">
              <w:rPr>
                <w:rtl w:val="0"/>
              </w:rPr>
              <w:t xml:space="preserve"> não devem conter bibliografia, no caso de necessitar citação, utilizar formato autor-data e inserir a fonte na seção final “Referências”.  No caso de citar figuras, escrever por extenso Figura x.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pPr>
            <w:r w:rsidDel="00000000" w:rsidR="00000000" w:rsidRPr="00000000">
              <w:rPr>
                <w:rtl w:val="0"/>
              </w:rPr>
              <w:t xml:space="preserve">Seguir norma de citação do sistema autor-data (SOBRENOME, ano). Se atentar para: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1.2. Citações diretas</w:t>
            </w:r>
            <w:r w:rsidDel="00000000" w:rsidR="00000000" w:rsidRPr="00000000">
              <w:rPr>
                <w:rtl w:val="0"/>
              </w:rPr>
              <w:t xml:space="preserv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00" w:line="360" w:lineRule="auto"/>
              <w:ind w:left="720" w:right="0" w:hanging="360"/>
              <w:jc w:val="both"/>
              <w:rPr>
                <w:u w:val="none"/>
              </w:rPr>
            </w:pPr>
            <w:r w:rsidDel="00000000" w:rsidR="00000000" w:rsidRPr="00000000">
              <w:rPr>
                <w:rtl w:val="0"/>
              </w:rPr>
              <w:t xml:space="preserve">Com mais de 3 linhas: recuo à direita, espaçamento 1.15 e fonte tamanho 9 (ver exemplo abaixo)</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u w:val="none"/>
              </w:rPr>
            </w:pPr>
            <w:r w:rsidDel="00000000" w:rsidR="00000000" w:rsidRPr="00000000">
              <w:rPr>
                <w:rtl w:val="0"/>
              </w:rPr>
              <w:t xml:space="preserve">Com menos de 3 linhas: devem ser incorporadas ao texto, entre aspas.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b w:val="1"/>
              </w:rPr>
            </w:pPr>
            <w:r w:rsidDel="00000000" w:rsidR="00000000" w:rsidRPr="00000000">
              <w:rPr>
                <w:b w:val="1"/>
                <w:rtl w:val="0"/>
              </w:rPr>
              <w:t xml:space="preserve">1.3. Citações indiretas: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00" w:line="360" w:lineRule="auto"/>
              <w:ind w:left="720" w:right="0" w:hanging="360"/>
              <w:jc w:val="both"/>
              <w:rPr>
                <w:u w:val="none"/>
              </w:rPr>
            </w:pPr>
            <w:r w:rsidDel="00000000" w:rsidR="00000000" w:rsidRPr="00000000">
              <w:rPr>
                <w:rtl w:val="0"/>
              </w:rPr>
              <w:t xml:space="preserve">Colocar entre parênteses (SOBRENOME, Ano).</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u w:val="none"/>
              </w:rPr>
            </w:pPr>
            <w:r w:rsidDel="00000000" w:rsidR="00000000" w:rsidRPr="00000000">
              <w:rPr>
                <w:rtl w:val="0"/>
              </w:rPr>
              <w:t xml:space="preserve">Em caso de autoria múltipla, separar os autores com ponto e vírgula.</w:t>
            </w:r>
          </w:p>
          <w:p w:rsidR="00000000" w:rsidDel="00000000" w:rsidP="00000000" w:rsidRDefault="00000000" w:rsidRPr="00000000" w14:paraId="00000039">
            <w:pPr>
              <w:spacing w:before="0" w:line="36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3A">
            <w:pPr>
              <w:spacing w:before="0" w:line="360" w:lineRule="auto"/>
              <w:ind w:left="2160" w:firstLine="0"/>
              <w:jc w:val="both"/>
              <w:rPr>
                <w:rFonts w:ascii="Open Sans" w:cs="Open Sans" w:eastAsia="Open Sans" w:hAnsi="Open Sans"/>
                <w:sz w:val="18"/>
                <w:szCs w:val="18"/>
              </w:rPr>
            </w:pPr>
            <w:r w:rsidDel="00000000" w:rsidR="00000000" w:rsidRPr="00000000">
              <w:rPr>
                <w:sz w:val="18"/>
                <w:szCs w:val="18"/>
                <w:rtl w:val="0"/>
              </w:rPr>
              <w:t xml:space="preserve">[...] No caso de citação direta/trecho destacado, não utilizar itálico e nem aspas. Texto deve vir deslocado (1.5), formatado em open sans, 9, justificado, espaço entrelinhas 1.5, sem espaçamento de parágrafo. Caso seja citação, destacar a fonte no formato autor-data. (SOBRENOME, ano)</w:t>
            </w:r>
            <w:r w:rsidDel="00000000" w:rsidR="00000000" w:rsidRPr="00000000">
              <w:rPr>
                <w:rtl w:val="0"/>
              </w:rPr>
            </w:r>
          </w:p>
          <w:p w:rsidR="00000000" w:rsidDel="00000000" w:rsidP="00000000" w:rsidRDefault="00000000" w:rsidRPr="00000000" w14:paraId="0000003B">
            <w:pPr>
              <w:spacing w:before="0" w:lineRule="auto"/>
              <w:ind w:left="1700.788" w:firstLine="0"/>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C">
            <w:pPr>
              <w:keepNext w:val="1"/>
              <w:spacing w:before="0" w:line="360" w:lineRule="auto"/>
              <w:jc w:val="center"/>
              <w:rPr>
                <w:rFonts w:ascii="Open Sans" w:cs="Open Sans" w:eastAsia="Open Sans" w:hAnsi="Open Sans"/>
                <w:sz w:val="18"/>
                <w:szCs w:val="18"/>
              </w:rPr>
            </w:pPr>
            <w:r w:rsidDel="00000000" w:rsidR="00000000" w:rsidRPr="00000000">
              <w:rPr>
                <w:sz w:val="18"/>
                <w:szCs w:val="18"/>
              </w:rPr>
              <mc:AlternateContent>
                <mc:Choice Requires="wpg">
                  <w:drawing>
                    <wp:inline distB="114300" distT="114300" distL="114300" distR="114300">
                      <wp:extent cx="6200775" cy="4127500"/>
                      <wp:effectExtent b="0" l="0" r="0" t="0"/>
                      <wp:docPr id="1" name=""/>
                      <a:graphic>
                        <a:graphicData uri="http://schemas.microsoft.com/office/word/2010/wordprocessingGroup">
                          <wpg:wgp>
                            <wpg:cNvGrpSpPr/>
                            <wpg:grpSpPr>
                              <a:xfrm>
                                <a:off x="152400" y="152400"/>
                                <a:ext cx="6200775" cy="4127500"/>
                                <a:chOff x="152400" y="152400"/>
                                <a:chExt cx="7315200" cy="4853940"/>
                              </a:xfrm>
                            </wpg:grpSpPr>
                            <pic:pic>
                              <pic:nvPicPr>
                                <pic:cNvPr descr="clouds-2888277_960_720.jpg" id="2" name="Shape 2"/>
                                <pic:cNvPicPr preferRelativeResize="0"/>
                              </pic:nvPicPr>
                              <pic:blipFill>
                                <a:blip r:embed="rId9">
                                  <a:alphaModFix/>
                                </a:blip>
                                <a:stretch>
                                  <a:fillRect/>
                                </a:stretch>
                              </pic:blipFill>
                              <pic:spPr>
                                <a:xfrm>
                                  <a:off x="152400" y="152400"/>
                                  <a:ext cx="7315200" cy="4853940"/>
                                </a:xfrm>
                                <a:prstGeom prst="rect">
                                  <a:avLst/>
                                </a:prstGeom>
                                <a:noFill/>
                                <a:ln>
                                  <a:noFill/>
                                </a:ln>
                              </pic:spPr>
                            </pic:pic>
                          </wpg:wgp>
                        </a:graphicData>
                      </a:graphic>
                    </wp:inline>
                  </w:drawing>
                </mc:Choice>
                <mc:Fallback>
                  <w:drawing>
                    <wp:inline distB="114300" distT="114300" distL="114300" distR="114300">
                      <wp:extent cx="6200775" cy="4127500"/>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200775" cy="412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spacing w:before="0" w:line="360" w:lineRule="auto"/>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Figura 1</w:t>
            </w:r>
            <w:r w:rsidDel="00000000" w:rsidR="00000000" w:rsidRPr="00000000">
              <w:rPr>
                <w:sz w:val="18"/>
                <w:szCs w:val="18"/>
                <w:rtl w:val="0"/>
              </w:rPr>
              <w:t xml:space="preserve">: </w:t>
            </w:r>
            <w:r w:rsidDel="00000000" w:rsidR="00000000" w:rsidRPr="00000000">
              <w:rPr>
                <w:rFonts w:ascii="Open Sans" w:cs="Open Sans" w:eastAsia="Open Sans" w:hAnsi="Open Sans"/>
                <w:sz w:val="18"/>
                <w:szCs w:val="18"/>
                <w:rtl w:val="0"/>
              </w:rPr>
              <w:t xml:space="preserve"> </w:t>
            </w:r>
            <w:r w:rsidDel="00000000" w:rsidR="00000000" w:rsidRPr="00000000">
              <w:rPr>
                <w:sz w:val="18"/>
                <w:szCs w:val="18"/>
                <w:rtl w:val="0"/>
              </w:rPr>
              <w:t xml:space="preserve">Legenda</w:t>
            </w:r>
            <w:r w:rsidDel="00000000" w:rsidR="00000000" w:rsidRPr="00000000">
              <w:rPr>
                <w:rtl w:val="0"/>
              </w:rPr>
            </w:r>
          </w:p>
          <w:p w:rsidR="00000000" w:rsidDel="00000000" w:rsidP="00000000" w:rsidRDefault="00000000" w:rsidRPr="00000000" w14:paraId="0000003E">
            <w:pPr>
              <w:spacing w:before="0" w:line="360" w:lineRule="auto"/>
              <w:jc w:val="center"/>
              <w:rPr>
                <w:rFonts w:ascii="Open Sans" w:cs="Open Sans" w:eastAsia="Open Sans" w:hAnsi="Open Sans"/>
                <w:sz w:val="18"/>
                <w:szCs w:val="18"/>
              </w:rPr>
            </w:pPr>
            <w:r w:rsidDel="00000000" w:rsidR="00000000" w:rsidRPr="00000000">
              <w:rPr>
                <w:sz w:val="18"/>
                <w:szCs w:val="18"/>
                <w:rtl w:val="0"/>
              </w:rPr>
              <w:t xml:space="preserve">Fonte: Formatar legenda das imagens  em open Sans, 9, centralizado, espaço entrelinhas 1.5</w:t>
            </w:r>
            <w:r w:rsidDel="00000000" w:rsidR="00000000" w:rsidRPr="00000000">
              <w:rPr>
                <w:rFonts w:ascii="Open Sans" w:cs="Open Sans" w:eastAsia="Open Sans" w:hAnsi="Open Sans"/>
                <w:sz w:val="18"/>
                <w:szCs w:val="18"/>
                <w:rtl w:val="0"/>
              </w:rPr>
              <w:t xml:space="preserve">. Imagem colada </w:t>
            </w:r>
            <w:r w:rsidDel="00000000" w:rsidR="00000000" w:rsidRPr="00000000">
              <w:rPr>
                <w:sz w:val="18"/>
                <w:szCs w:val="18"/>
                <w:rtl w:val="0"/>
              </w:rPr>
              <w:t xml:space="preserve">“in line”.</w:t>
            </w:r>
            <w:r w:rsidDel="00000000" w:rsidR="00000000" w:rsidRPr="00000000">
              <w:rPr>
                <w:rtl w:val="0"/>
              </w:rPr>
            </w:r>
          </w:p>
          <w:p w:rsidR="00000000" w:rsidDel="00000000" w:rsidP="00000000" w:rsidRDefault="00000000" w:rsidRPr="00000000" w14:paraId="0000003F">
            <w:pPr>
              <w:spacing w:before="0" w:line="360" w:lineRule="auto"/>
              <w:jc w:val="cente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0">
            <w:pPr>
              <w:spacing w:before="0" w:line="240" w:lineRule="auto"/>
              <w:ind w:firstLine="851"/>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1">
            <w:pPr>
              <w:spacing w:before="0" w:line="360" w:lineRule="auto"/>
              <w:ind w:hanging="11"/>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42">
            <w:pPr>
              <w:spacing w:before="0" w:line="360" w:lineRule="auto"/>
              <w:ind w:firstLine="851"/>
              <w:jc w:val="both"/>
              <w:rPr/>
            </w:pPr>
            <w:r w:rsidDel="00000000" w:rsidR="00000000" w:rsidRPr="00000000">
              <w:rPr>
                <w:rtl w:val="0"/>
              </w:rPr>
            </w:r>
          </w:p>
          <w:p w:rsidR="00000000" w:rsidDel="00000000" w:rsidP="00000000" w:rsidRDefault="00000000" w:rsidRPr="00000000" w14:paraId="00000043">
            <w:pPr>
              <w:spacing w:before="0" w:line="360" w:lineRule="auto"/>
              <w:ind w:left="0" w:firstLine="0"/>
              <w:jc w:val="both"/>
              <w:rPr/>
            </w:pPr>
            <w:r w:rsidDel="00000000" w:rsidR="00000000" w:rsidRPr="00000000">
              <w:rPr>
                <w:rtl w:val="0"/>
              </w:rPr>
            </w:r>
          </w:p>
          <w:p w:rsidR="00000000" w:rsidDel="00000000" w:rsidP="00000000" w:rsidRDefault="00000000" w:rsidRPr="00000000" w14:paraId="00000044">
            <w:pPr>
              <w:spacing w:before="0" w:line="360" w:lineRule="auto"/>
              <w:jc w:val="both"/>
              <w:rPr>
                <w:rFonts w:ascii="Verdana" w:cs="Verdana" w:eastAsia="Verdana" w:hAnsi="Verdana"/>
                <w:b w:val="1"/>
              </w:rPr>
            </w:pPr>
            <w:r w:rsidDel="00000000" w:rsidR="00000000" w:rsidRPr="00000000">
              <w:rPr>
                <w:b w:val="1"/>
                <w:color w:val="20124d"/>
                <w:rtl w:val="0"/>
              </w:rPr>
              <w:t xml:space="preserve">Referências</w:t>
            </w:r>
            <w:r w:rsidDel="00000000" w:rsidR="00000000" w:rsidRPr="00000000">
              <w:rPr>
                <w:rtl w:val="0"/>
              </w:rPr>
            </w:r>
          </w:p>
          <w:p w:rsidR="00000000" w:rsidDel="00000000" w:rsidP="00000000" w:rsidRDefault="00000000" w:rsidRPr="00000000" w14:paraId="00000045">
            <w:pPr>
              <w:spacing w:before="0" w:line="360" w:lineRule="auto"/>
              <w:jc w:val="both"/>
              <w:rPr>
                <w:sz w:val="18"/>
                <w:szCs w:val="18"/>
              </w:rPr>
            </w:pPr>
            <w:r w:rsidDel="00000000" w:rsidR="00000000" w:rsidRPr="00000000">
              <w:rPr>
                <w:sz w:val="18"/>
                <w:szCs w:val="18"/>
                <w:rtl w:val="0"/>
              </w:rPr>
              <w:t xml:space="preserve">Para formatar as referências, a norma adotada é a NBR-6023/2002. Open Sans, 9, justificado, espaço entrelinhas 1.15, sem espaçamento de parágrafo. Deslocar a informação de ano para após os nomes dos autor(es): </w:t>
            </w:r>
          </w:p>
          <w:p w:rsidR="00000000" w:rsidDel="00000000" w:rsidP="00000000" w:rsidRDefault="00000000" w:rsidRPr="00000000" w14:paraId="00000046">
            <w:pPr>
              <w:spacing w:before="0" w:line="360" w:lineRule="auto"/>
              <w:jc w:val="both"/>
              <w:rPr>
                <w:sz w:val="18"/>
                <w:szCs w:val="18"/>
              </w:rPr>
            </w:pPr>
            <w:r w:rsidDel="00000000" w:rsidR="00000000" w:rsidRPr="00000000">
              <w:rPr>
                <w:sz w:val="18"/>
                <w:szCs w:val="18"/>
                <w:rtl w:val="0"/>
              </w:rPr>
              <w:t xml:space="preserve">SOBRENOME, Nome (ano). </w:t>
            </w:r>
            <w:r w:rsidDel="00000000" w:rsidR="00000000" w:rsidRPr="00000000">
              <w:rPr>
                <w:b w:val="1"/>
                <w:sz w:val="18"/>
                <w:szCs w:val="18"/>
                <w:rtl w:val="0"/>
              </w:rPr>
              <w:t xml:space="preserve">Título</w:t>
            </w:r>
            <w:r w:rsidDel="00000000" w:rsidR="00000000" w:rsidRPr="00000000">
              <w:rPr>
                <w:sz w:val="18"/>
                <w:szCs w:val="18"/>
                <w:rtl w:val="0"/>
              </w:rPr>
              <w:t xml:space="preserve">. Etc. Cidade: Editora. Não pule linha entre as referências.</w:t>
            </w:r>
          </w:p>
          <w:p w:rsidR="00000000" w:rsidDel="00000000" w:rsidP="00000000" w:rsidRDefault="00000000" w:rsidRPr="00000000" w14:paraId="00000047">
            <w:pPr>
              <w:spacing w:before="0" w:line="360" w:lineRule="auto"/>
              <w:jc w:val="both"/>
              <w:rPr>
                <w:sz w:val="18"/>
                <w:szCs w:val="18"/>
              </w:rPr>
            </w:pPr>
            <w:r w:rsidDel="00000000" w:rsidR="00000000" w:rsidRPr="00000000">
              <w:rPr>
                <w:sz w:val="18"/>
                <w:szCs w:val="18"/>
                <w:rtl w:val="0"/>
              </w:rPr>
              <w:t xml:space="preserve">Ex:</w:t>
            </w:r>
          </w:p>
          <w:p w:rsidR="00000000" w:rsidDel="00000000" w:rsidP="00000000" w:rsidRDefault="00000000" w:rsidRPr="00000000" w14:paraId="00000048">
            <w:pPr>
              <w:spacing w:before="0" w:line="360" w:lineRule="auto"/>
              <w:jc w:val="both"/>
              <w:rPr>
                <w:sz w:val="18"/>
                <w:szCs w:val="18"/>
              </w:rPr>
            </w:pPr>
            <w:r w:rsidDel="00000000" w:rsidR="00000000" w:rsidRPr="00000000">
              <w:rPr>
                <w:sz w:val="18"/>
                <w:szCs w:val="18"/>
                <w:rtl w:val="0"/>
              </w:rPr>
              <w:t xml:space="preserve">BRITO, R. F. de et al (2018). </w:t>
            </w:r>
            <w:r w:rsidDel="00000000" w:rsidR="00000000" w:rsidRPr="00000000">
              <w:rPr>
                <w:b w:val="1"/>
                <w:sz w:val="18"/>
                <w:szCs w:val="18"/>
                <w:rtl w:val="0"/>
              </w:rPr>
              <w:t xml:space="preserve">Guia do usuário do OJS:</w:t>
            </w:r>
            <w:r w:rsidDel="00000000" w:rsidR="00000000" w:rsidRPr="00000000">
              <w:rPr>
                <w:sz w:val="18"/>
                <w:szCs w:val="18"/>
                <w:rtl w:val="0"/>
              </w:rPr>
              <w:t xml:space="preserve"> versão 3. Brasília, DF: IBICT. ISBN: 978-85-7013-144-7. Disponível em: http://bibjuventude.ibict.br/jspui/handle/192/252. Acesso em: 05 jun. 2019.</w:t>
            </w:r>
          </w:p>
          <w:p w:rsidR="00000000" w:rsidDel="00000000" w:rsidP="00000000" w:rsidRDefault="00000000" w:rsidRPr="00000000" w14:paraId="00000049">
            <w:pPr>
              <w:spacing w:before="0" w:line="360" w:lineRule="auto"/>
              <w:jc w:val="both"/>
              <w:rPr>
                <w:sz w:val="18"/>
                <w:szCs w:val="18"/>
              </w:rPr>
            </w:pPr>
            <w:r w:rsidDel="00000000" w:rsidR="00000000" w:rsidRPr="00000000">
              <w:rPr>
                <w:sz w:val="18"/>
                <w:szCs w:val="18"/>
                <w:rtl w:val="0"/>
              </w:rPr>
              <w:t xml:space="preserve">Abaixo, exemplos de formatos recorrentes:</w:t>
            </w:r>
          </w:p>
          <w:p w:rsidR="00000000" w:rsidDel="00000000" w:rsidP="00000000" w:rsidRDefault="00000000" w:rsidRPr="00000000" w14:paraId="0000004A">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4B">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4C">
            <w:pPr>
              <w:numPr>
                <w:ilvl w:val="0"/>
                <w:numId w:val="9"/>
              </w:numPr>
              <w:spacing w:before="0" w:line="360" w:lineRule="auto"/>
              <w:ind w:left="720" w:hanging="360"/>
              <w:jc w:val="both"/>
              <w:rPr>
                <w:b w:val="1"/>
                <w:sz w:val="18"/>
                <w:szCs w:val="18"/>
              </w:rPr>
            </w:pPr>
            <w:r w:rsidDel="00000000" w:rsidR="00000000" w:rsidRPr="00000000">
              <w:rPr>
                <w:b w:val="1"/>
                <w:sz w:val="18"/>
                <w:szCs w:val="18"/>
                <w:rtl w:val="0"/>
              </w:rPr>
              <w:t xml:space="preserve">Livro</w:t>
            </w:r>
          </w:p>
          <w:p w:rsidR="00000000" w:rsidDel="00000000" w:rsidP="00000000" w:rsidRDefault="00000000" w:rsidRPr="00000000" w14:paraId="0000004D">
            <w:pPr>
              <w:spacing w:before="0" w:line="360" w:lineRule="auto"/>
              <w:jc w:val="both"/>
              <w:rPr>
                <w:sz w:val="18"/>
                <w:szCs w:val="18"/>
              </w:rPr>
            </w:pPr>
            <w:r w:rsidDel="00000000" w:rsidR="00000000" w:rsidRPr="00000000">
              <w:rPr>
                <w:sz w:val="18"/>
                <w:szCs w:val="18"/>
                <w:rtl w:val="0"/>
              </w:rPr>
              <w:t xml:space="preserve">GERALDI, Silvia (2015). </w:t>
            </w:r>
            <w:r w:rsidDel="00000000" w:rsidR="00000000" w:rsidRPr="00000000">
              <w:rPr>
                <w:b w:val="1"/>
                <w:sz w:val="18"/>
                <w:szCs w:val="18"/>
                <w:rtl w:val="0"/>
              </w:rPr>
              <w:t xml:space="preserve">Raízes da teatralidade na dança paulistana:</w:t>
            </w:r>
            <w:r w:rsidDel="00000000" w:rsidR="00000000" w:rsidRPr="00000000">
              <w:rPr>
                <w:sz w:val="18"/>
                <w:szCs w:val="18"/>
                <w:rtl w:val="0"/>
              </w:rPr>
              <w:t xml:space="preserve"> duas criadoras, Célia Gouvêa e Sônia Mota. Curitiba: Editora Prismas, 2015. 292 p. (Coleção Artes da Cena: Atuação e Ensino). ISBN 978-85-5507-091-4</w:t>
            </w:r>
          </w:p>
          <w:p w:rsidR="00000000" w:rsidDel="00000000" w:rsidP="00000000" w:rsidRDefault="00000000" w:rsidRPr="00000000" w14:paraId="0000004E">
            <w:pPr>
              <w:spacing w:before="0" w:line="360" w:lineRule="auto"/>
              <w:jc w:val="both"/>
              <w:rPr>
                <w:sz w:val="18"/>
                <w:szCs w:val="18"/>
              </w:rPr>
            </w:pPr>
            <w:r w:rsidDel="00000000" w:rsidR="00000000" w:rsidRPr="00000000">
              <w:rPr>
                <w:sz w:val="18"/>
                <w:szCs w:val="18"/>
                <w:rtl w:val="0"/>
              </w:rPr>
              <w:t xml:space="preserve">--&gt;Citação no texto: Geraldi (2015) ou no final da citação (GERALDI, 2015).</w:t>
            </w:r>
          </w:p>
          <w:p w:rsidR="00000000" w:rsidDel="00000000" w:rsidP="00000000" w:rsidRDefault="00000000" w:rsidRPr="00000000" w14:paraId="0000004F">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50">
            <w:pPr>
              <w:numPr>
                <w:ilvl w:val="0"/>
                <w:numId w:val="2"/>
              </w:numPr>
              <w:spacing w:before="0" w:line="360" w:lineRule="auto"/>
              <w:ind w:left="720" w:hanging="360"/>
              <w:jc w:val="both"/>
              <w:rPr>
                <w:b w:val="1"/>
                <w:sz w:val="18"/>
                <w:szCs w:val="18"/>
              </w:rPr>
            </w:pPr>
            <w:r w:rsidDel="00000000" w:rsidR="00000000" w:rsidRPr="00000000">
              <w:rPr>
                <w:b w:val="1"/>
                <w:sz w:val="18"/>
                <w:szCs w:val="18"/>
                <w:rtl w:val="0"/>
              </w:rPr>
              <w:t xml:space="preserve">Capítulo de livro</w:t>
            </w:r>
          </w:p>
          <w:p w:rsidR="00000000" w:rsidDel="00000000" w:rsidP="00000000" w:rsidRDefault="00000000" w:rsidRPr="00000000" w14:paraId="00000051">
            <w:pPr>
              <w:spacing w:before="0" w:line="360" w:lineRule="auto"/>
              <w:jc w:val="both"/>
              <w:rPr>
                <w:sz w:val="18"/>
                <w:szCs w:val="18"/>
              </w:rPr>
            </w:pPr>
            <w:r w:rsidDel="00000000" w:rsidR="00000000" w:rsidRPr="00000000">
              <w:rPr>
                <w:sz w:val="18"/>
                <w:szCs w:val="18"/>
                <w:rtl w:val="0"/>
              </w:rPr>
              <w:t xml:space="preserve">QUILICI, C. S (2014). Meditação e técnica: uma reflexão necesária. In: SOARES, M., ANDRAUS, M. B. M., WILDHAGEN, J. </w:t>
            </w:r>
            <w:r w:rsidDel="00000000" w:rsidR="00000000" w:rsidRPr="00000000">
              <w:rPr>
                <w:b w:val="1"/>
                <w:sz w:val="18"/>
                <w:szCs w:val="18"/>
                <w:rtl w:val="0"/>
              </w:rPr>
              <w:t xml:space="preserve">Mitos e Símbolos na Cena Contemporânea:</w:t>
            </w:r>
            <w:r w:rsidDel="00000000" w:rsidR="00000000" w:rsidRPr="00000000">
              <w:rPr>
                <w:sz w:val="18"/>
                <w:szCs w:val="18"/>
                <w:rtl w:val="0"/>
              </w:rPr>
              <w:t xml:space="preserve"> Interlocuções Oriente-Ocidente. Jundiaí: Paco Editorial. 360 p.</w:t>
            </w:r>
          </w:p>
          <w:p w:rsidR="00000000" w:rsidDel="00000000" w:rsidP="00000000" w:rsidRDefault="00000000" w:rsidRPr="00000000" w14:paraId="00000052">
            <w:pPr>
              <w:spacing w:before="0" w:line="360" w:lineRule="auto"/>
              <w:jc w:val="both"/>
              <w:rPr>
                <w:sz w:val="18"/>
                <w:szCs w:val="18"/>
              </w:rPr>
            </w:pPr>
            <w:r w:rsidDel="00000000" w:rsidR="00000000" w:rsidRPr="00000000">
              <w:rPr>
                <w:sz w:val="18"/>
                <w:szCs w:val="18"/>
                <w:rtl w:val="0"/>
              </w:rPr>
              <w:t xml:space="preserve">--&gt;Citação no texto: Quilici (2014) ou no final do texto (QUILICI, 2014).</w:t>
            </w:r>
          </w:p>
          <w:p w:rsidR="00000000" w:rsidDel="00000000" w:rsidP="00000000" w:rsidRDefault="00000000" w:rsidRPr="00000000" w14:paraId="00000053">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54">
            <w:pPr>
              <w:numPr>
                <w:ilvl w:val="0"/>
                <w:numId w:val="6"/>
              </w:numPr>
              <w:spacing w:before="0" w:line="360" w:lineRule="auto"/>
              <w:ind w:left="720" w:hanging="360"/>
              <w:jc w:val="both"/>
              <w:rPr>
                <w:b w:val="1"/>
                <w:sz w:val="18"/>
                <w:szCs w:val="18"/>
              </w:rPr>
            </w:pPr>
            <w:r w:rsidDel="00000000" w:rsidR="00000000" w:rsidRPr="00000000">
              <w:rPr>
                <w:b w:val="1"/>
                <w:sz w:val="18"/>
                <w:szCs w:val="18"/>
                <w:rtl w:val="0"/>
              </w:rPr>
              <w:t xml:space="preserve"> Artigo de periódico</w:t>
            </w:r>
          </w:p>
          <w:p w:rsidR="00000000" w:rsidDel="00000000" w:rsidP="00000000" w:rsidRDefault="00000000" w:rsidRPr="00000000" w14:paraId="00000055">
            <w:pPr>
              <w:spacing w:before="0" w:line="360" w:lineRule="auto"/>
              <w:jc w:val="both"/>
              <w:rPr>
                <w:sz w:val="18"/>
                <w:szCs w:val="18"/>
              </w:rPr>
            </w:pPr>
            <w:r w:rsidDel="00000000" w:rsidR="00000000" w:rsidRPr="00000000">
              <w:rPr>
                <w:sz w:val="18"/>
                <w:szCs w:val="18"/>
                <w:rtl w:val="0"/>
              </w:rPr>
              <w:t xml:space="preserve">LAZZARATTO, Marcelo Ramos (2015). Da sala preta ao jardim. </w:t>
            </w:r>
            <w:r w:rsidDel="00000000" w:rsidR="00000000" w:rsidRPr="00000000">
              <w:rPr>
                <w:b w:val="1"/>
                <w:sz w:val="18"/>
                <w:szCs w:val="18"/>
                <w:rtl w:val="0"/>
              </w:rPr>
              <w:t xml:space="preserve">Sala Preta</w:t>
            </w:r>
            <w:r w:rsidDel="00000000" w:rsidR="00000000" w:rsidRPr="00000000">
              <w:rPr>
                <w:sz w:val="18"/>
                <w:szCs w:val="18"/>
                <w:rtl w:val="0"/>
              </w:rPr>
              <w:t xml:space="preserve">. São Paulo, v. 15, n. 2. Disponível em: http://revistas.usp.br/salapreta/article/view/101354/107038. Acesso em: 27 jun. 2016.</w:t>
            </w:r>
          </w:p>
          <w:p w:rsidR="00000000" w:rsidDel="00000000" w:rsidP="00000000" w:rsidRDefault="00000000" w:rsidRPr="00000000" w14:paraId="00000056">
            <w:pPr>
              <w:spacing w:before="0" w:line="360" w:lineRule="auto"/>
              <w:jc w:val="both"/>
              <w:rPr>
                <w:sz w:val="18"/>
                <w:szCs w:val="18"/>
              </w:rPr>
            </w:pPr>
            <w:r w:rsidDel="00000000" w:rsidR="00000000" w:rsidRPr="00000000">
              <w:rPr>
                <w:sz w:val="18"/>
                <w:szCs w:val="18"/>
                <w:rtl w:val="0"/>
              </w:rPr>
              <w:t xml:space="preserve">--&gt;Citação no texto: Lazzaratto (2015) ou no final do texto (LAZZARATTO, 2015).</w:t>
            </w:r>
          </w:p>
          <w:p w:rsidR="00000000" w:rsidDel="00000000" w:rsidP="00000000" w:rsidRDefault="00000000" w:rsidRPr="00000000" w14:paraId="00000057">
            <w:pPr>
              <w:spacing w:before="0" w:line="360"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58">
            <w:pPr>
              <w:numPr>
                <w:ilvl w:val="0"/>
                <w:numId w:val="10"/>
              </w:numPr>
              <w:spacing w:before="0" w:line="360" w:lineRule="auto"/>
              <w:ind w:left="720" w:hanging="360"/>
              <w:jc w:val="both"/>
              <w:rPr>
                <w:b w:val="1"/>
                <w:sz w:val="18"/>
                <w:szCs w:val="18"/>
              </w:rPr>
            </w:pPr>
            <w:r w:rsidDel="00000000" w:rsidR="00000000" w:rsidRPr="00000000">
              <w:rPr>
                <w:b w:val="1"/>
                <w:sz w:val="18"/>
                <w:szCs w:val="18"/>
                <w:rtl w:val="0"/>
              </w:rPr>
              <w:t xml:space="preserve">Teses e dissertações</w:t>
            </w:r>
          </w:p>
          <w:p w:rsidR="00000000" w:rsidDel="00000000" w:rsidP="00000000" w:rsidRDefault="00000000" w:rsidRPr="00000000" w14:paraId="00000059">
            <w:pPr>
              <w:spacing w:before="0" w:line="360" w:lineRule="auto"/>
              <w:jc w:val="both"/>
              <w:rPr>
                <w:sz w:val="18"/>
                <w:szCs w:val="18"/>
              </w:rPr>
            </w:pPr>
            <w:r w:rsidDel="00000000" w:rsidR="00000000" w:rsidRPr="00000000">
              <w:rPr>
                <w:sz w:val="18"/>
                <w:szCs w:val="18"/>
                <w:rtl w:val="0"/>
              </w:rPr>
              <w:t xml:space="preserve">TURTELLI, Larissa Sato (2009). </w:t>
            </w:r>
            <w:r w:rsidDel="00000000" w:rsidR="00000000" w:rsidRPr="00000000">
              <w:rPr>
                <w:b w:val="1"/>
                <w:sz w:val="18"/>
                <w:szCs w:val="18"/>
                <w:rtl w:val="0"/>
              </w:rPr>
              <w:t xml:space="preserve">O espetáculo cênico no método Bailarino-Pesquisador-Intérprete (BPI):</w:t>
            </w:r>
            <w:r w:rsidDel="00000000" w:rsidR="00000000" w:rsidRPr="00000000">
              <w:rPr>
                <w:sz w:val="18"/>
                <w:szCs w:val="18"/>
                <w:rtl w:val="0"/>
              </w:rPr>
              <w:t xml:space="preserve"> um estudo a partir da criação e apresentações do espetáculo de dança Valsa do Desassossego. Tese (Doutorado em Artes) – Instituto de Artes, Universidade Estadual de Campinas, Campinas.</w:t>
            </w:r>
          </w:p>
          <w:p w:rsidR="00000000" w:rsidDel="00000000" w:rsidP="00000000" w:rsidRDefault="00000000" w:rsidRPr="00000000" w14:paraId="0000005A">
            <w:pPr>
              <w:spacing w:before="0" w:line="360" w:lineRule="auto"/>
              <w:jc w:val="both"/>
              <w:rPr>
                <w:sz w:val="18"/>
                <w:szCs w:val="18"/>
              </w:rPr>
            </w:pPr>
            <w:r w:rsidDel="00000000" w:rsidR="00000000" w:rsidRPr="00000000">
              <w:rPr>
                <w:sz w:val="18"/>
                <w:szCs w:val="18"/>
                <w:rtl w:val="0"/>
              </w:rPr>
              <w:t xml:space="preserve">--&gt;Citação no texto: Turtelli (2009) ou no final do texto (TURTELLI, 2009).</w:t>
            </w:r>
          </w:p>
          <w:p w:rsidR="00000000" w:rsidDel="00000000" w:rsidP="00000000" w:rsidRDefault="00000000" w:rsidRPr="00000000" w14:paraId="0000005B">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5C">
            <w:pPr>
              <w:numPr>
                <w:ilvl w:val="0"/>
                <w:numId w:val="7"/>
              </w:numPr>
              <w:spacing w:before="0" w:line="360" w:lineRule="auto"/>
              <w:ind w:left="720" w:hanging="360"/>
              <w:jc w:val="both"/>
              <w:rPr>
                <w:b w:val="1"/>
                <w:sz w:val="18"/>
                <w:szCs w:val="18"/>
              </w:rPr>
            </w:pPr>
            <w:r w:rsidDel="00000000" w:rsidR="00000000" w:rsidRPr="00000000">
              <w:rPr>
                <w:b w:val="1"/>
                <w:sz w:val="18"/>
                <w:szCs w:val="18"/>
                <w:rtl w:val="0"/>
              </w:rPr>
              <w:t xml:space="preserve">Documento de arquivo</w:t>
            </w:r>
          </w:p>
          <w:p w:rsidR="00000000" w:rsidDel="00000000" w:rsidP="00000000" w:rsidRDefault="00000000" w:rsidRPr="00000000" w14:paraId="0000005D">
            <w:pPr>
              <w:spacing w:before="0" w:line="360" w:lineRule="auto"/>
              <w:jc w:val="both"/>
              <w:rPr>
                <w:sz w:val="18"/>
                <w:szCs w:val="18"/>
              </w:rPr>
            </w:pPr>
            <w:r w:rsidDel="00000000" w:rsidR="00000000" w:rsidRPr="00000000">
              <w:rPr>
                <w:sz w:val="18"/>
                <w:szCs w:val="18"/>
                <w:rtl w:val="0"/>
              </w:rPr>
              <w:t xml:space="preserve">ARANHA, Luís de Freitas Vale (1935). Carta a José Pinto. Arquivo Pedro Ernesto Batista, série Correspondência; PEB c 1935.01.15 (Centro de Pesquisa e Documentação de História Contemporânea do Brasil, Rio de Janeiro). 15 jan. 1935.</w:t>
            </w:r>
          </w:p>
          <w:p w:rsidR="00000000" w:rsidDel="00000000" w:rsidP="00000000" w:rsidRDefault="00000000" w:rsidRPr="00000000" w14:paraId="0000005E">
            <w:pPr>
              <w:spacing w:before="0" w:line="360" w:lineRule="auto"/>
              <w:jc w:val="both"/>
              <w:rPr>
                <w:sz w:val="18"/>
                <w:szCs w:val="18"/>
              </w:rPr>
            </w:pPr>
            <w:r w:rsidDel="00000000" w:rsidR="00000000" w:rsidRPr="00000000">
              <w:rPr>
                <w:sz w:val="18"/>
                <w:szCs w:val="18"/>
                <w:rtl w:val="0"/>
              </w:rPr>
              <w:t xml:space="preserve">--&gt;Citação no texto: Aranha (15 jan. 1935) ou no final do texto (ARANHA, 15 jan. 1935).</w:t>
            </w:r>
          </w:p>
          <w:p w:rsidR="00000000" w:rsidDel="00000000" w:rsidP="00000000" w:rsidRDefault="00000000" w:rsidRPr="00000000" w14:paraId="0000005F">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60">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61">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62">
            <w:pPr>
              <w:numPr>
                <w:ilvl w:val="0"/>
                <w:numId w:val="5"/>
              </w:numPr>
              <w:spacing w:before="0" w:line="360" w:lineRule="auto"/>
              <w:ind w:left="720" w:hanging="360"/>
              <w:jc w:val="both"/>
              <w:rPr>
                <w:b w:val="1"/>
                <w:sz w:val="18"/>
                <w:szCs w:val="18"/>
              </w:rPr>
            </w:pPr>
            <w:r w:rsidDel="00000000" w:rsidR="00000000" w:rsidRPr="00000000">
              <w:rPr>
                <w:b w:val="1"/>
                <w:sz w:val="18"/>
                <w:szCs w:val="18"/>
                <w:rtl w:val="0"/>
              </w:rPr>
              <w:t xml:space="preserve"> Entidade Coletiva</w:t>
            </w:r>
          </w:p>
          <w:p w:rsidR="00000000" w:rsidDel="00000000" w:rsidP="00000000" w:rsidRDefault="00000000" w:rsidRPr="00000000" w14:paraId="00000063">
            <w:pPr>
              <w:spacing w:before="0" w:line="360" w:lineRule="auto"/>
              <w:jc w:val="both"/>
              <w:rPr>
                <w:sz w:val="18"/>
                <w:szCs w:val="18"/>
              </w:rPr>
            </w:pPr>
            <w:r w:rsidDel="00000000" w:rsidR="00000000" w:rsidRPr="00000000">
              <w:rPr>
                <w:sz w:val="18"/>
                <w:szCs w:val="18"/>
                <w:rtl w:val="0"/>
              </w:rPr>
              <w:t xml:space="preserve">ORGANIZAÇÃO INTERNACIONAL DO TRABALHO (OIT) (1997). </w:t>
            </w:r>
            <w:r w:rsidDel="00000000" w:rsidR="00000000" w:rsidRPr="00000000">
              <w:rPr>
                <w:b w:val="1"/>
                <w:sz w:val="18"/>
                <w:szCs w:val="18"/>
                <w:rtl w:val="0"/>
              </w:rPr>
              <w:t xml:space="preserve">Adaptação de ocupações e o emprego do portador de deficiência. </w:t>
            </w:r>
            <w:r w:rsidDel="00000000" w:rsidR="00000000" w:rsidRPr="00000000">
              <w:rPr>
                <w:sz w:val="18"/>
                <w:szCs w:val="18"/>
                <w:rtl w:val="0"/>
              </w:rPr>
              <w:t xml:space="preserve">Tradução de E. A. da Cunha. Brasília, DF: CORDE. 182 p.</w:t>
            </w:r>
          </w:p>
          <w:p w:rsidR="00000000" w:rsidDel="00000000" w:rsidP="00000000" w:rsidRDefault="00000000" w:rsidRPr="00000000" w14:paraId="00000064">
            <w:pPr>
              <w:spacing w:before="0" w:line="360" w:lineRule="auto"/>
              <w:jc w:val="both"/>
              <w:rPr>
                <w:sz w:val="18"/>
                <w:szCs w:val="18"/>
              </w:rPr>
            </w:pPr>
            <w:r w:rsidDel="00000000" w:rsidR="00000000" w:rsidRPr="00000000">
              <w:rPr>
                <w:sz w:val="18"/>
                <w:szCs w:val="18"/>
                <w:rtl w:val="0"/>
              </w:rPr>
              <w:t xml:space="preserve">--&gt; Citação no texto: OIT (1997) ou no final do texto (OIT, 1997).</w:t>
            </w:r>
          </w:p>
          <w:p w:rsidR="00000000" w:rsidDel="00000000" w:rsidP="00000000" w:rsidRDefault="00000000" w:rsidRPr="00000000" w14:paraId="00000065">
            <w:pPr>
              <w:spacing w:before="0" w:line="360" w:lineRule="auto"/>
              <w:jc w:val="both"/>
              <w:rPr>
                <w:sz w:val="18"/>
                <w:szCs w:val="18"/>
              </w:rPr>
            </w:pPr>
            <w:r w:rsidDel="00000000" w:rsidR="00000000" w:rsidRPr="00000000">
              <w:rPr>
                <w:sz w:val="18"/>
                <w:szCs w:val="18"/>
                <w:rtl w:val="0"/>
              </w:rPr>
              <w:t xml:space="preserve">Obs.: Na primeira aparição, citar o nome da instituição e ano; nas citações subsequentes, usar apenas a sigla.</w:t>
            </w:r>
          </w:p>
          <w:p w:rsidR="00000000" w:rsidDel="00000000" w:rsidP="00000000" w:rsidRDefault="00000000" w:rsidRPr="00000000" w14:paraId="00000066">
            <w:pPr>
              <w:spacing w:before="0" w:line="360" w:lineRule="auto"/>
              <w:jc w:val="both"/>
              <w:rPr>
                <w:sz w:val="18"/>
                <w:szCs w:val="18"/>
              </w:rPr>
            </w:pPr>
            <w:r w:rsidDel="00000000" w:rsidR="00000000" w:rsidRPr="00000000">
              <w:rPr>
                <w:rtl w:val="0"/>
              </w:rPr>
            </w:r>
          </w:p>
          <w:p w:rsidR="00000000" w:rsidDel="00000000" w:rsidP="00000000" w:rsidRDefault="00000000" w:rsidRPr="00000000" w14:paraId="00000067">
            <w:pPr>
              <w:numPr>
                <w:ilvl w:val="0"/>
                <w:numId w:val="4"/>
              </w:numPr>
              <w:spacing w:before="0" w:line="360" w:lineRule="auto"/>
              <w:ind w:left="720" w:hanging="360"/>
              <w:jc w:val="both"/>
              <w:rPr>
                <w:b w:val="1"/>
                <w:sz w:val="18"/>
                <w:szCs w:val="18"/>
              </w:rPr>
            </w:pPr>
            <w:r w:rsidDel="00000000" w:rsidR="00000000" w:rsidRPr="00000000">
              <w:rPr>
                <w:b w:val="1"/>
                <w:sz w:val="18"/>
                <w:szCs w:val="18"/>
                <w:rtl w:val="0"/>
              </w:rPr>
              <w:t xml:space="preserve"> Publicações em eventos</w:t>
            </w:r>
          </w:p>
          <w:p w:rsidR="00000000" w:rsidDel="00000000" w:rsidP="00000000" w:rsidRDefault="00000000" w:rsidRPr="00000000" w14:paraId="00000068">
            <w:pPr>
              <w:spacing w:before="0" w:line="360" w:lineRule="auto"/>
              <w:jc w:val="both"/>
              <w:rPr>
                <w:sz w:val="18"/>
                <w:szCs w:val="18"/>
              </w:rPr>
            </w:pPr>
            <w:r w:rsidDel="00000000" w:rsidR="00000000" w:rsidRPr="00000000">
              <w:rPr>
                <w:sz w:val="18"/>
                <w:szCs w:val="18"/>
                <w:rtl w:val="0"/>
              </w:rPr>
              <w:t xml:space="preserve">TARUMOTO, Juliana; ANDRAUS, Mariana Baruco Machado (2015). Práticas inclusivas em dança: pressupostos da dança pós-moderna como fundamentos para inclusão em dança. In: SIMPÓSIO DE EDUCAÇÃO INCLUSIVA E ADAPTAÇÕES, 5., 2015, Presidente Prudente. </w:t>
            </w:r>
            <w:r w:rsidDel="00000000" w:rsidR="00000000" w:rsidRPr="00000000">
              <w:rPr>
                <w:b w:val="1"/>
                <w:sz w:val="18"/>
                <w:szCs w:val="18"/>
                <w:rtl w:val="0"/>
              </w:rPr>
              <w:t xml:space="preserve">Anais do...</w:t>
            </w:r>
            <w:r w:rsidDel="00000000" w:rsidR="00000000" w:rsidRPr="00000000">
              <w:rPr>
                <w:sz w:val="18"/>
                <w:szCs w:val="18"/>
                <w:rtl w:val="0"/>
              </w:rPr>
              <w:t xml:space="preserve"> Presidente Prudente: Universidade Estadual Paulista, Faculdade de Ciências e Tecnologia. p. 497-506.</w:t>
            </w:r>
          </w:p>
          <w:p w:rsidR="00000000" w:rsidDel="00000000" w:rsidP="00000000" w:rsidRDefault="00000000" w:rsidRPr="00000000" w14:paraId="00000069">
            <w:pPr>
              <w:spacing w:before="0" w:line="360" w:lineRule="auto"/>
              <w:jc w:val="both"/>
              <w:rPr>
                <w:sz w:val="18"/>
                <w:szCs w:val="18"/>
              </w:rPr>
            </w:pPr>
            <w:r w:rsidDel="00000000" w:rsidR="00000000" w:rsidRPr="00000000">
              <w:rPr>
                <w:sz w:val="18"/>
                <w:szCs w:val="18"/>
                <w:rtl w:val="0"/>
              </w:rPr>
              <w:t xml:space="preserve">--&gt; Citação no texto: Tarumoto e Andraus (2015) ou no final do texto (TARUMOTO; ANDRAUS, 2015).</w:t>
            </w:r>
          </w:p>
          <w:p w:rsidR="00000000" w:rsidDel="00000000" w:rsidP="00000000" w:rsidRDefault="00000000" w:rsidRPr="00000000" w14:paraId="0000006A">
            <w:pPr>
              <w:spacing w:before="0" w:line="360"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6B">
            <w:pPr>
              <w:numPr>
                <w:ilvl w:val="0"/>
                <w:numId w:val="8"/>
              </w:numPr>
              <w:spacing w:before="0" w:line="360" w:lineRule="auto"/>
              <w:ind w:left="720" w:hanging="360"/>
              <w:jc w:val="both"/>
              <w:rPr>
                <w:b w:val="1"/>
                <w:sz w:val="18"/>
                <w:szCs w:val="18"/>
              </w:rPr>
            </w:pPr>
            <w:r w:rsidDel="00000000" w:rsidR="00000000" w:rsidRPr="00000000">
              <w:rPr>
                <w:b w:val="1"/>
                <w:sz w:val="18"/>
                <w:szCs w:val="18"/>
                <w:rtl w:val="0"/>
              </w:rPr>
              <w:t xml:space="preserve">Documento eletrônico</w:t>
            </w:r>
          </w:p>
          <w:p w:rsidR="00000000" w:rsidDel="00000000" w:rsidP="00000000" w:rsidRDefault="00000000" w:rsidRPr="00000000" w14:paraId="0000006C">
            <w:pPr>
              <w:spacing w:before="0" w:line="360" w:lineRule="auto"/>
              <w:jc w:val="both"/>
              <w:rPr>
                <w:sz w:val="18"/>
                <w:szCs w:val="18"/>
              </w:rPr>
            </w:pPr>
            <w:r w:rsidDel="00000000" w:rsidR="00000000" w:rsidRPr="00000000">
              <w:rPr>
                <w:sz w:val="18"/>
                <w:szCs w:val="18"/>
                <w:rtl w:val="0"/>
              </w:rPr>
              <w:t xml:space="preserve">SANTOS, Gildenir Carolino; PASSOS, Rosemary; SOUZA, Rogério Gualberto de (Colab.) (2012). </w:t>
            </w:r>
            <w:r w:rsidDel="00000000" w:rsidR="00000000" w:rsidRPr="00000000">
              <w:rPr>
                <w:b w:val="1"/>
                <w:sz w:val="18"/>
                <w:szCs w:val="18"/>
                <w:rtl w:val="0"/>
              </w:rPr>
              <w:t xml:space="preserve">Percurso científico:</w:t>
            </w:r>
            <w:r w:rsidDel="00000000" w:rsidR="00000000" w:rsidRPr="00000000">
              <w:rPr>
                <w:sz w:val="18"/>
                <w:szCs w:val="18"/>
                <w:rtl w:val="0"/>
              </w:rPr>
              <w:t xml:space="preserve"> guia prático para elaboração da normalização científica e orientação metodológica. Campinas, SP: Arte Escrita, 2012. 157 p., il. (Manuais técnicos BFE, n.7). ISBN 9788564830073. Disponível em: http://www.bibliotecadigital.unicamp.br/document/?code=49038&amp;opt=4. Acesso em: 19 set. 2014.</w:t>
            </w:r>
          </w:p>
          <w:p w:rsidR="00000000" w:rsidDel="00000000" w:rsidP="00000000" w:rsidRDefault="00000000" w:rsidRPr="00000000" w14:paraId="0000006D">
            <w:pPr>
              <w:spacing w:before="0" w:line="360" w:lineRule="auto"/>
              <w:jc w:val="both"/>
              <w:rPr>
                <w:sz w:val="18"/>
                <w:szCs w:val="18"/>
              </w:rPr>
            </w:pPr>
            <w:r w:rsidDel="00000000" w:rsidR="00000000" w:rsidRPr="00000000">
              <w:rPr>
                <w:sz w:val="18"/>
                <w:szCs w:val="18"/>
                <w:rtl w:val="0"/>
              </w:rPr>
              <w:t xml:space="preserve">--&gt; Citação no texto: Santos, Passos e Souza (2012) ou no final do texto (SANTOS; PASSOS; SOUZA, 2012).</w:t>
            </w:r>
          </w:p>
          <w:p w:rsidR="00000000" w:rsidDel="00000000" w:rsidP="00000000" w:rsidRDefault="00000000" w:rsidRPr="00000000" w14:paraId="0000006E">
            <w:pPr>
              <w:spacing w:before="0" w:line="360" w:lineRule="auto"/>
              <w:jc w:val="both"/>
              <w:rPr/>
            </w:pPr>
            <w:r w:rsidDel="00000000" w:rsidR="00000000" w:rsidRPr="00000000">
              <w:rPr>
                <w:rtl w:val="0"/>
              </w:rPr>
            </w:r>
          </w:p>
          <w:p w:rsidR="00000000" w:rsidDel="00000000" w:rsidP="00000000" w:rsidRDefault="00000000" w:rsidRPr="00000000" w14:paraId="0000006F">
            <w:pPr>
              <w:spacing w:before="0" w:line="360" w:lineRule="auto"/>
              <w:jc w:val="both"/>
              <w:rPr/>
            </w:pPr>
            <w:r w:rsidDel="00000000" w:rsidR="00000000" w:rsidRPr="00000000">
              <w:rPr>
                <w:rtl w:val="0"/>
              </w:rPr>
              <w:t xml:space="preserve"> </w:t>
            </w:r>
          </w:p>
          <w:p w:rsidR="00000000" w:rsidDel="00000000" w:rsidP="00000000" w:rsidRDefault="00000000" w:rsidRPr="00000000" w14:paraId="00000070">
            <w:pPr>
              <w:spacing w:before="0" w:line="360" w:lineRule="auto"/>
              <w:jc w:val="both"/>
              <w:rPr/>
            </w:pPr>
            <w:r w:rsidDel="00000000" w:rsidR="00000000" w:rsidRPr="00000000">
              <w:rPr>
                <w:rtl w:val="0"/>
              </w:rPr>
            </w:r>
          </w:p>
        </w:tc>
      </w:tr>
    </w:tb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before="200" w:lineRule="auto"/>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sectPr>
      <w:headerReference r:id="rId11" w:type="default"/>
      <w:footerReference r:id="rId12" w:type="default"/>
      <w:pgSz w:h="15840" w:w="12240"/>
      <w:pgMar w:bottom="720" w:top="720" w:left="1260" w:right="108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pos="4419"/>
        <w:tab w:val="right" w:pos="8838"/>
      </w:tabs>
      <w:spacing w:before="0" w:line="240" w:lineRule="auto"/>
      <w:ind w:left="0" w:firstLine="0"/>
      <w:rPr>
        <w:rFonts w:ascii="Open Sans" w:cs="Open Sans" w:eastAsia="Open Sans" w:hAnsi="Open Sans"/>
        <w:color w:val="13072e"/>
        <w:sz w:val="14"/>
        <w:szCs w:val="14"/>
        <w:highlight w:val="white"/>
      </w:rPr>
    </w:pPr>
    <w:r w:rsidDel="00000000" w:rsidR="00000000" w:rsidRPr="00000000">
      <w:rPr>
        <w:rtl w:val="0"/>
      </w:rPr>
    </w:r>
  </w:p>
  <w:p w:rsidR="00000000" w:rsidDel="00000000" w:rsidP="00000000" w:rsidRDefault="00000000" w:rsidRPr="00000000" w14:paraId="00000079">
    <w:pPr>
      <w:tabs>
        <w:tab w:val="center" w:pos="4419"/>
        <w:tab w:val="right" w:pos="8838"/>
      </w:tabs>
      <w:spacing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tabs>
        <w:tab w:val="center" w:pos="4419"/>
        <w:tab w:val="right" w:pos="8838"/>
      </w:tabs>
      <w:spacing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tabs>
        <w:tab w:val="center" w:pos="4419"/>
        <w:tab w:val="right" w:pos="8838"/>
      </w:tabs>
      <w:spacing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tabs>
        <w:tab w:val="center" w:pos="4419"/>
        <w:tab w:val="right" w:pos="8838"/>
      </w:tabs>
      <w:spacing w:before="0" w:line="240" w:lineRule="auto"/>
      <w:rPr>
        <w:rFonts w:ascii="Calibri" w:cs="Calibri" w:eastAsia="Calibri" w:hAnsi="Calibri"/>
        <w:b w:val="1"/>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spacing w:before="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Utilizar (SOBRENOME, ano). Formatação: open Sans 9, justificado, espaço entrelinhas 1, sem espaçamento de parágrafo.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before="0" w:line="360" w:lineRule="auto"/>
      <w:rPr>
        <w:rFonts w:ascii="Open Sans" w:cs="Open Sans" w:eastAsia="Open Sans" w:hAnsi="Open Sans"/>
        <w:b w:val="1"/>
        <w:color w:val="13072e"/>
        <w:sz w:val="14"/>
        <w:szCs w:val="14"/>
        <w:highlight w:val="white"/>
      </w:rPr>
    </w:pPr>
    <w:r w:rsidDel="00000000" w:rsidR="00000000" w:rsidRPr="00000000">
      <w:rPr>
        <w:rtl w:val="0"/>
      </w:rPr>
    </w:r>
  </w:p>
  <w:p w:rsidR="00000000" w:rsidDel="00000000" w:rsidP="00000000" w:rsidRDefault="00000000" w:rsidRPr="00000000" w14:paraId="00000074">
    <w:pPr>
      <w:spacing w:before="0" w:line="360" w:lineRule="auto"/>
      <w:ind w:left="-90" w:right="-180" w:firstLine="0"/>
      <w:rPr>
        <w:rFonts w:ascii="Open Sans" w:cs="Open Sans" w:eastAsia="Open Sans" w:hAnsi="Open Sans"/>
        <w:color w:val="13072e"/>
        <w:sz w:val="6"/>
        <w:szCs w:val="6"/>
        <w:highlight w:val="white"/>
      </w:rPr>
    </w:pPr>
    <w:r w:rsidDel="00000000" w:rsidR="00000000" w:rsidRPr="00000000">
      <w:rPr>
        <w:rtl w:val="0"/>
      </w:rPr>
    </w:r>
  </w:p>
  <w:p w:rsidR="00000000" w:rsidDel="00000000" w:rsidP="00000000" w:rsidRDefault="00000000" w:rsidRPr="00000000" w14:paraId="00000075">
    <w:pPr>
      <w:spacing w:before="0" w:line="360" w:lineRule="auto"/>
      <w:ind w:left="-90" w:right="-180" w:firstLine="0"/>
      <w:rPr>
        <w:rFonts w:ascii="Open Sans" w:cs="Open Sans" w:eastAsia="Open Sans" w:hAnsi="Open Sans"/>
        <w:b w:val="1"/>
        <w:color w:val="13072e"/>
        <w:sz w:val="14"/>
        <w:szCs w:val="1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spacing w:before="0" w:line="360" w:lineRule="auto"/>
      <w:ind w:firstLine="0"/>
      <w:rPr>
        <w:b w:val="1"/>
        <w:color w:val="13072e"/>
        <w:highlight w:val="white"/>
      </w:rPr>
    </w:pPr>
    <w:r w:rsidDel="00000000" w:rsidR="00000000" w:rsidRPr="00000000">
      <w:rPr>
        <w:b w:val="1"/>
        <w:color w:val="13072e"/>
        <w:highlight w:val="white"/>
        <w:rtl w:val="0"/>
      </w:rPr>
      <w:t xml:space="preserve">Template para o autor</w:t>
    </w:r>
  </w:p>
  <w:p w:rsidR="00000000" w:rsidDel="00000000" w:rsidP="00000000" w:rsidRDefault="00000000" w:rsidRPr="00000000" w14:paraId="00000077">
    <w:pPr>
      <w:spacing w:before="0" w:line="360" w:lineRule="auto"/>
      <w:ind w:firstLine="0"/>
      <w:rPr>
        <w:b w:val="1"/>
        <w:color w:val="13072e"/>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Lato" w:cs="Lato" w:eastAsia="Lato" w:hAnsi="Lato"/>
      <w:b w:val="1"/>
    </w:rPr>
  </w:style>
  <w:style w:type="paragraph" w:styleId="Heading2">
    <w:name w:val="heading 2"/>
    <w:basedOn w:val="Normal"/>
    <w:next w:val="Normal"/>
    <w:pPr>
      <w:keepNext w:val="1"/>
      <w:keepLines w:val="1"/>
      <w:spacing w:before="200" w:lineRule="auto"/>
    </w:pPr>
    <w:rPr>
      <w:rFonts w:ascii="Lato" w:cs="Lato" w:eastAsia="Lato" w:hAnsi="Lato"/>
      <w:b w:val="1"/>
      <w:color w:val="d44500"/>
    </w:rPr>
  </w:style>
  <w:style w:type="paragraph" w:styleId="Heading3">
    <w:name w:val="heading 3"/>
    <w:basedOn w:val="Normal"/>
    <w:next w:val="Normal"/>
    <w:pPr>
      <w:keepNext w:val="1"/>
      <w:keepLines w:val="1"/>
      <w:spacing w:after="160" w:before="160" w:lineRule="auto"/>
    </w:pPr>
    <w:rPr>
      <w:rFonts w:ascii="Lato" w:cs="Lato" w:eastAsia="Lato" w:hAnsi="Lato"/>
      <w:color w:val="999999"/>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